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6B5" w:rsidRPr="003C66B5" w:rsidRDefault="003C66B5" w:rsidP="003C66B5">
      <w:pPr>
        <w:spacing w:after="0" w:line="540" w:lineRule="atLeast"/>
        <w:outlineLvl w:val="0"/>
        <w:rPr>
          <w:rFonts w:ascii="DroidSansRegular" w:eastAsia="Times New Roman" w:hAnsi="DroidSansRegular" w:cs="Times New Roman"/>
          <w:kern w:val="36"/>
          <w:sz w:val="54"/>
          <w:szCs w:val="54"/>
          <w:lang w:eastAsia="en-ZA"/>
        </w:rPr>
      </w:pPr>
      <w:proofErr w:type="spellStart"/>
      <w:r w:rsidRPr="003C66B5">
        <w:rPr>
          <w:rFonts w:ascii="DroidSansRegular" w:eastAsia="Times New Roman" w:hAnsi="DroidSansRegular" w:cs="Times New Roman"/>
          <w:kern w:val="36"/>
          <w:sz w:val="54"/>
          <w:szCs w:val="54"/>
          <w:lang w:eastAsia="en-ZA"/>
        </w:rPr>
        <w:t>Havanese</w:t>
      </w:r>
      <w:proofErr w:type="spellEnd"/>
      <w:r w:rsidRPr="003C66B5">
        <w:rPr>
          <w:rFonts w:ascii="DroidSansRegular" w:eastAsia="Times New Roman" w:hAnsi="DroidSansRegular" w:cs="Times New Roman"/>
          <w:kern w:val="36"/>
          <w:sz w:val="54"/>
          <w:szCs w:val="54"/>
          <w:lang w:eastAsia="en-ZA"/>
        </w:rPr>
        <w:t xml:space="preserve"> (Bichon </w:t>
      </w:r>
      <w:proofErr w:type="spellStart"/>
      <w:r w:rsidRPr="003C66B5">
        <w:rPr>
          <w:rFonts w:ascii="DroidSansRegular" w:eastAsia="Times New Roman" w:hAnsi="DroidSansRegular" w:cs="Times New Roman"/>
          <w:kern w:val="36"/>
          <w:sz w:val="54"/>
          <w:szCs w:val="54"/>
          <w:lang w:eastAsia="en-ZA"/>
        </w:rPr>
        <w:t>Havanais</w:t>
      </w:r>
      <w:proofErr w:type="spellEnd"/>
      <w:r w:rsidRPr="003C66B5">
        <w:rPr>
          <w:rFonts w:ascii="DroidSansRegular" w:eastAsia="Times New Roman" w:hAnsi="DroidSansRegular" w:cs="Times New Roman"/>
          <w:kern w:val="36"/>
          <w:sz w:val="54"/>
          <w:szCs w:val="54"/>
          <w:lang w:eastAsia="en-ZA"/>
        </w:rPr>
        <w:t>)</w:t>
      </w:r>
    </w:p>
    <w:p w:rsidR="00733733" w:rsidRPr="00733733" w:rsidRDefault="003C66B5" w:rsidP="003C66B5">
      <w:pPr>
        <w:spacing w:before="150" w:after="0" w:line="195" w:lineRule="atLeast"/>
        <w:rPr>
          <w:rFonts w:ascii="Times New Roman" w:eastAsia="Times New Roman" w:hAnsi="Times New Roman" w:cs="Times New Roman"/>
          <w:color w:val="309AD3"/>
          <w:sz w:val="24"/>
          <w:szCs w:val="24"/>
          <w:lang w:eastAsia="en-ZA"/>
        </w:rPr>
      </w:pPr>
      <w:r w:rsidRPr="003C66B5">
        <w:rPr>
          <w:rFonts w:ascii="Times New Roman" w:eastAsia="Times New Roman" w:hAnsi="Times New Roman" w:cs="Times New Roman"/>
          <w:color w:val="999999"/>
          <w:sz w:val="17"/>
          <w:szCs w:val="17"/>
          <w:lang w:eastAsia="en-ZA"/>
        </w:rPr>
        <w:t>Posted in </w:t>
      </w:r>
      <w:hyperlink r:id="rId4" w:history="1">
        <w:r w:rsidRPr="003C66B5">
          <w:rPr>
            <w:rFonts w:ascii="Times New Roman" w:eastAsia="Times New Roman" w:hAnsi="Times New Roman" w:cs="Times New Roman"/>
            <w:color w:val="309AD3"/>
            <w:sz w:val="17"/>
            <w:szCs w:val="17"/>
            <w:lang w:eastAsia="en-ZA"/>
          </w:rPr>
          <w:t>Toy Group</w:t>
        </w:r>
      </w:hyperlink>
      <w:r w:rsidR="00733733">
        <w:rPr>
          <w:rFonts w:ascii="Times New Roman" w:eastAsia="Times New Roman" w:hAnsi="Times New Roman" w:cs="Times New Roman"/>
          <w:color w:val="309AD3"/>
          <w:sz w:val="17"/>
          <w:szCs w:val="17"/>
          <w:lang w:eastAsia="en-ZA"/>
        </w:rPr>
        <w:t xml:space="preserve">  </w:t>
      </w:r>
      <w:r w:rsidR="00733733" w:rsidRPr="00733733">
        <w:rPr>
          <w:rFonts w:ascii="Times New Roman" w:eastAsia="Times New Roman" w:hAnsi="Times New Roman" w:cs="Times New Roman"/>
          <w:color w:val="309AD3"/>
          <w:sz w:val="24"/>
          <w:szCs w:val="24"/>
          <w:highlight w:val="yellow"/>
          <w:lang w:eastAsia="en-ZA"/>
        </w:rPr>
        <w:t>Picture needed</w:t>
      </w:r>
      <w:r w:rsidR="00733733">
        <w:rPr>
          <w:rFonts w:ascii="Times New Roman" w:eastAsia="Times New Roman" w:hAnsi="Times New Roman" w:cs="Times New Roman"/>
          <w:color w:val="309AD3"/>
          <w:sz w:val="24"/>
          <w:szCs w:val="24"/>
          <w:lang w:eastAsia="en-ZA"/>
        </w:rPr>
        <w:t xml:space="preserve"> </w:t>
      </w:r>
    </w:p>
    <w:p w:rsidR="003C66B5" w:rsidRPr="003C66B5" w:rsidRDefault="003C66B5" w:rsidP="003C66B5">
      <w:pPr>
        <w:spacing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noProof/>
          <w:color w:val="444444"/>
          <w:sz w:val="21"/>
          <w:szCs w:val="21"/>
          <w:lang w:eastAsia="en-ZA"/>
        </w:rPr>
        <w:drawing>
          <wp:inline distT="0" distB="0" distL="0" distR="0" wp14:anchorId="4D26DA26" wp14:editId="77E3004A">
            <wp:extent cx="6324600" cy="2374926"/>
            <wp:effectExtent l="0" t="0" r="0" b="6350"/>
            <wp:docPr id="3" name="Picture 3" descr="http://kusa.co.za/images/Gallery/havan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usa.co.za/images/Gallery/havanes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41993" cy="2381457"/>
                    </a:xfrm>
                    <a:prstGeom prst="rect">
                      <a:avLst/>
                    </a:prstGeom>
                    <a:noFill/>
                    <a:ln>
                      <a:noFill/>
                    </a:ln>
                  </pic:spPr>
                </pic:pic>
              </a:graphicData>
            </a:graphic>
          </wp:inline>
        </w:drawing>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Arial Narrow" w:eastAsia="Times New Roman" w:hAnsi="Arial Narrow" w:cs="Lucida Sans Unicode"/>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733733" w:rsidRPr="00733733" w:rsidRDefault="00733733" w:rsidP="003C66B5">
      <w:pPr>
        <w:spacing w:before="225" w:after="225" w:line="240" w:lineRule="auto"/>
        <w:jc w:val="both"/>
        <w:rPr>
          <w:rFonts w:ascii="Lucida Sans Unicode" w:eastAsia="Times New Roman" w:hAnsi="Lucida Sans Unicode" w:cs="Lucida Sans Unicode"/>
          <w:bCs/>
          <w:color w:val="444444"/>
          <w:sz w:val="21"/>
          <w:szCs w:val="21"/>
          <w:lang w:eastAsia="en-ZA"/>
        </w:rPr>
      </w:pPr>
      <w:r w:rsidRPr="00733733">
        <w:rPr>
          <w:rFonts w:ascii="Lucida Sans Unicode" w:eastAsia="Times New Roman" w:hAnsi="Lucida Sans Unicode" w:cs="Lucida Sans Unicode"/>
          <w:b/>
          <w:bCs/>
          <w:color w:val="444444"/>
          <w:sz w:val="21"/>
          <w:szCs w:val="21"/>
          <w:highlight w:val="yellow"/>
          <w:lang w:eastAsia="en-ZA"/>
        </w:rPr>
        <w:t xml:space="preserve">UTILIZATION: </w:t>
      </w:r>
      <w:r w:rsidRPr="00733733">
        <w:rPr>
          <w:rFonts w:ascii="Lucida Sans Unicode" w:eastAsia="Times New Roman" w:hAnsi="Lucida Sans Unicode" w:cs="Lucida Sans Unicode"/>
          <w:bCs/>
          <w:color w:val="444444"/>
          <w:sz w:val="21"/>
          <w:szCs w:val="21"/>
          <w:highlight w:val="yellow"/>
          <w:lang w:eastAsia="en-ZA"/>
        </w:rPr>
        <w:t>Companion and toy dog.</w:t>
      </w:r>
    </w:p>
    <w:p w:rsidR="003C66B5" w:rsidRPr="003C66B5" w:rsidRDefault="003C66B5" w:rsidP="00A31FCA">
      <w:pPr>
        <w:spacing w:before="225" w:after="225" w:line="240" w:lineRule="auto"/>
        <w:jc w:val="both"/>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BRIEF HISTORICAL SUMMARY:</w:t>
      </w:r>
      <w:r w:rsidRPr="003C66B5">
        <w:rPr>
          <w:rFonts w:ascii="Lucida Sans Unicode" w:eastAsia="Times New Roman" w:hAnsi="Lucida Sans Unicode" w:cs="Lucida Sans Unicode"/>
          <w:color w:val="444444"/>
          <w:sz w:val="21"/>
          <w:szCs w:val="21"/>
          <w:lang w:eastAsia="en-ZA"/>
        </w:rPr>
        <w:t xml:space="preserve"> The breed comes from the Western Mediterranean region and has developed along the Spanish and Italian coastal region. It would seem that these dogs were imported early in Cuba by ocean navigating Italian </w:t>
      </w:r>
      <w:r w:rsidRPr="00A31FCA">
        <w:rPr>
          <w:rFonts w:ascii="Lucida Sans Unicode" w:eastAsia="Times New Roman" w:hAnsi="Lucida Sans Unicode" w:cs="Lucida Sans Unicode"/>
          <w:color w:val="444444"/>
          <w:sz w:val="21"/>
          <w:szCs w:val="21"/>
          <w:highlight w:val="yellow"/>
          <w:lang w:eastAsia="en-ZA"/>
        </w:rPr>
        <w:t>captains.</w:t>
      </w:r>
      <w:r w:rsidR="00A31FCA" w:rsidRPr="00A31FCA">
        <w:rPr>
          <w:rFonts w:ascii="Lucida Sans Unicode" w:eastAsia="Times New Roman" w:hAnsi="Lucida Sans Unicode" w:cs="Lucida Sans Unicode"/>
          <w:color w:val="444444"/>
          <w:sz w:val="21"/>
          <w:szCs w:val="21"/>
          <w:highlight w:val="yellow"/>
          <w:lang w:eastAsia="en-ZA"/>
        </w:rPr>
        <w:t xml:space="preserve"> </w:t>
      </w:r>
      <w:r w:rsidRPr="00A31FCA">
        <w:rPr>
          <w:rFonts w:ascii="Lucida Sans Unicode" w:eastAsia="Times New Roman" w:hAnsi="Lucida Sans Unicode" w:cs="Lucida Sans Unicode"/>
          <w:color w:val="444444"/>
          <w:sz w:val="21"/>
          <w:szCs w:val="21"/>
          <w:highlight w:val="yellow"/>
          <w:lang w:eastAsia="en-ZA"/>
        </w:rPr>
        <w:t>Erroneously</w:t>
      </w:r>
      <w:r w:rsidRPr="003C66B5">
        <w:rPr>
          <w:rFonts w:ascii="Lucida Sans Unicode" w:eastAsia="Times New Roman" w:hAnsi="Lucida Sans Unicode" w:cs="Lucida Sans Unicode"/>
          <w:color w:val="444444"/>
          <w:sz w:val="21"/>
          <w:szCs w:val="21"/>
          <w:lang w:eastAsia="en-ZA"/>
        </w:rPr>
        <w:t xml:space="preserve">, the most frequent brown colour of these dogs (tobacco) gave birth to the legend which would mean it to be a breed originating from Havana, capital of Cuba. The political events however have led to the total disappearance of the old blood lines of the Havanese in Cuba; apparently a few dogs could be successfully smuggled out from Cuba; their descendants have survived in </w:t>
      </w:r>
      <w:r w:rsidRPr="00A31FCA">
        <w:rPr>
          <w:rFonts w:ascii="Lucida Sans Unicode" w:eastAsia="Times New Roman" w:hAnsi="Lucida Sans Unicode" w:cs="Lucida Sans Unicode"/>
          <w:color w:val="444444"/>
          <w:sz w:val="21"/>
          <w:szCs w:val="21"/>
          <w:highlight w:val="yellow"/>
          <w:lang w:eastAsia="en-ZA"/>
        </w:rPr>
        <w:t>the</w:t>
      </w:r>
      <w:r w:rsidR="00A31FCA" w:rsidRPr="00A31FCA">
        <w:rPr>
          <w:rFonts w:ascii="Lucida Sans Unicode" w:eastAsia="Times New Roman" w:hAnsi="Lucida Sans Unicode" w:cs="Lucida Sans Unicode"/>
          <w:color w:val="444444"/>
          <w:sz w:val="21"/>
          <w:szCs w:val="21"/>
          <w:highlight w:val="yellow"/>
          <w:lang w:eastAsia="en-ZA"/>
        </w:rPr>
        <w:t xml:space="preserve"> </w:t>
      </w:r>
      <w:r w:rsidRPr="00A31FCA">
        <w:rPr>
          <w:rFonts w:ascii="Lucida Sans Unicode" w:eastAsia="Times New Roman" w:hAnsi="Lucida Sans Unicode" w:cs="Lucida Sans Unicode"/>
          <w:color w:val="444444"/>
          <w:sz w:val="21"/>
          <w:szCs w:val="21"/>
          <w:highlight w:val="yellow"/>
          <w:lang w:eastAsia="en-ZA"/>
        </w:rPr>
        <w:t>U.S.A</w:t>
      </w:r>
      <w:r w:rsidRPr="003C66B5">
        <w:rPr>
          <w:rFonts w:ascii="Lucida Sans Unicode" w:eastAsia="Times New Roman" w:hAnsi="Lucida Sans Unicode" w:cs="Lucida Sans Unicode"/>
          <w:color w:val="444444"/>
          <w:sz w:val="21"/>
          <w:szCs w:val="21"/>
          <w:lang w:eastAsia="en-ZA"/>
        </w:rPr>
        <w:t>.</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GENERAL APPEARANCE:</w:t>
      </w:r>
      <w:r w:rsidRPr="003C66B5">
        <w:rPr>
          <w:rFonts w:ascii="Lucida Sans Unicode" w:eastAsia="Times New Roman" w:hAnsi="Lucida Sans Unicode" w:cs="Lucida Sans Unicode"/>
          <w:color w:val="444444"/>
          <w:sz w:val="21"/>
          <w:szCs w:val="21"/>
          <w:lang w:eastAsia="en-ZA"/>
        </w:rPr>
        <w:t> The Havanese is a sturdy little dog, low on his legs, with long abundant hair, soft and preferably wavy. His movement is lively and elastic.</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IMPORTANT PROPORTIONS:</w:t>
      </w:r>
      <w:r w:rsidRPr="003C66B5">
        <w:rPr>
          <w:rFonts w:ascii="Lucida Sans Unicode" w:eastAsia="Times New Roman" w:hAnsi="Lucida Sans Unicode" w:cs="Lucida Sans Unicode"/>
          <w:color w:val="444444"/>
          <w:sz w:val="21"/>
          <w:szCs w:val="21"/>
          <w:lang w:eastAsia="en-ZA"/>
        </w:rPr>
        <w:t> The length of the muzzle (tip of nose to stop) is equal to the distance between the stop and the occipital protuberance. The relation between the length of the body (measured from the point of the shoulder to the point of the buttock) and the height at the withers is of 4/3.</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BEHAVIOUR / TEMPERAMENT:</w:t>
      </w:r>
      <w:r w:rsidRPr="003C66B5">
        <w:rPr>
          <w:rFonts w:ascii="Lucida Sans Unicode" w:eastAsia="Times New Roman" w:hAnsi="Lucida Sans Unicode" w:cs="Lucida Sans Unicode"/>
          <w:color w:val="444444"/>
          <w:sz w:val="21"/>
          <w:szCs w:val="21"/>
          <w:lang w:eastAsia="en-ZA"/>
        </w:rPr>
        <w:t> Exceptionally bright he is easy to train as alarm dog. Affectionate, of a happy nature, he is amiable, a charmer, playful and even a bit of a clown. He loves children and plays endlessly with them.</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A31FCA">
        <w:rPr>
          <w:rFonts w:ascii="Lucida Sans Unicode" w:eastAsia="Times New Roman" w:hAnsi="Lucida Sans Unicode" w:cs="Lucida Sans Unicode"/>
          <w:b/>
          <w:color w:val="444444"/>
          <w:sz w:val="21"/>
          <w:szCs w:val="21"/>
          <w:highlight w:val="yellow"/>
          <w:lang w:eastAsia="en-ZA"/>
        </w:rPr>
        <w:t>HEAD</w:t>
      </w:r>
      <w:r w:rsidRPr="003C66B5">
        <w:rPr>
          <w:rFonts w:ascii="Lucida Sans Unicode" w:eastAsia="Times New Roman" w:hAnsi="Lucida Sans Unicode" w:cs="Lucida Sans Unicode"/>
          <w:color w:val="444444"/>
          <w:sz w:val="21"/>
          <w:szCs w:val="21"/>
          <w:lang w:eastAsia="en-ZA"/>
        </w:rPr>
        <w:t>: Of medium length, the relation between the length of the head and that of the trunk (measured from the withers to the base of the tail) is of 3/7.</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CRANIAL REGION:</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color w:val="444444"/>
          <w:sz w:val="21"/>
          <w:szCs w:val="21"/>
          <w:lang w:eastAsia="en-ZA"/>
        </w:rPr>
        <w:lastRenderedPageBreak/>
        <w:t>Skull: Flat to very slightly rounded, broad; forehead hardly rising; seen from above it is rounded at the back and almost straight and square on the other three sides.</w:t>
      </w:r>
      <w:r w:rsidRPr="003C66B5">
        <w:rPr>
          <w:rFonts w:ascii="Lucida Sans Unicode" w:eastAsia="Times New Roman" w:hAnsi="Lucida Sans Unicode" w:cs="Lucida Sans Unicode"/>
          <w:color w:val="444444"/>
          <w:sz w:val="21"/>
          <w:szCs w:val="21"/>
          <w:lang w:eastAsia="en-ZA"/>
        </w:rPr>
        <w:br/>
        <w:t>Stop: Moderately marked.</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FACIAL REGION:</w:t>
      </w:r>
      <w:r w:rsidRPr="003C66B5">
        <w:rPr>
          <w:rFonts w:ascii="Lucida Sans Unicode" w:eastAsia="Times New Roman" w:hAnsi="Lucida Sans Unicode" w:cs="Lucida Sans Unicode"/>
          <w:color w:val="444444"/>
          <w:sz w:val="21"/>
          <w:szCs w:val="21"/>
          <w:lang w:eastAsia="en-ZA"/>
        </w:rPr>
        <w:br/>
        <w:t>Nose: Black or brown.</w:t>
      </w:r>
      <w:r w:rsidRPr="003C66B5">
        <w:rPr>
          <w:rFonts w:ascii="Lucida Sans Unicode" w:eastAsia="Times New Roman" w:hAnsi="Lucida Sans Unicode" w:cs="Lucida Sans Unicode"/>
          <w:color w:val="444444"/>
          <w:sz w:val="21"/>
          <w:szCs w:val="21"/>
          <w:lang w:eastAsia="en-ZA"/>
        </w:rPr>
        <w:br/>
        <w:t xml:space="preserve">Muzzle: Narrowing progressively and slightly towards the nose but neither </w:t>
      </w:r>
      <w:proofErr w:type="spellStart"/>
      <w:r w:rsidRPr="003C66B5">
        <w:rPr>
          <w:rFonts w:ascii="Lucida Sans Unicode" w:eastAsia="Times New Roman" w:hAnsi="Lucida Sans Unicode" w:cs="Lucida Sans Unicode"/>
          <w:color w:val="444444"/>
          <w:sz w:val="21"/>
          <w:szCs w:val="21"/>
          <w:lang w:eastAsia="en-ZA"/>
        </w:rPr>
        <w:t>snipey</w:t>
      </w:r>
      <w:proofErr w:type="spellEnd"/>
      <w:r w:rsidRPr="003C66B5">
        <w:rPr>
          <w:rFonts w:ascii="Lucida Sans Unicode" w:eastAsia="Times New Roman" w:hAnsi="Lucida Sans Unicode" w:cs="Lucida Sans Unicode"/>
          <w:color w:val="444444"/>
          <w:sz w:val="21"/>
          <w:szCs w:val="21"/>
          <w:lang w:eastAsia="en-ZA"/>
        </w:rPr>
        <w:t xml:space="preserve"> nor truncated.</w:t>
      </w:r>
      <w:r w:rsidRPr="003C66B5">
        <w:rPr>
          <w:rFonts w:ascii="Lucida Sans Unicode" w:eastAsia="Times New Roman" w:hAnsi="Lucida Sans Unicode" w:cs="Lucida Sans Unicode"/>
          <w:color w:val="444444"/>
          <w:sz w:val="21"/>
          <w:szCs w:val="21"/>
          <w:lang w:eastAsia="en-ZA"/>
        </w:rPr>
        <w:br/>
        <w:t>Lips: Fine, lean, tight.</w:t>
      </w:r>
      <w:r w:rsidRPr="003C66B5">
        <w:rPr>
          <w:rFonts w:ascii="Lucida Sans Unicode" w:eastAsia="Times New Roman" w:hAnsi="Lucida Sans Unicode" w:cs="Lucida Sans Unicode"/>
          <w:color w:val="444444"/>
          <w:sz w:val="21"/>
          <w:szCs w:val="21"/>
          <w:lang w:eastAsia="en-ZA"/>
        </w:rPr>
        <w:br/>
        <w:t>Jaws/Teeth: Scissor bite. A complete dentition is desirable. The absence of premolars 1 (PM1) and molars 3 (M3) is tolerated.</w:t>
      </w:r>
      <w:r w:rsidRPr="003C66B5">
        <w:rPr>
          <w:rFonts w:ascii="Lucida Sans Unicode" w:eastAsia="Times New Roman" w:hAnsi="Lucida Sans Unicode" w:cs="Lucida Sans Unicode"/>
          <w:color w:val="444444"/>
          <w:sz w:val="21"/>
          <w:szCs w:val="21"/>
          <w:lang w:eastAsia="en-ZA"/>
        </w:rPr>
        <w:br/>
        <w:t>Cheeks: Very flat, not prominent.</w:t>
      </w:r>
      <w:r w:rsidRPr="003C66B5">
        <w:rPr>
          <w:rFonts w:ascii="Lucida Sans Unicode" w:eastAsia="Times New Roman" w:hAnsi="Lucida Sans Unicode" w:cs="Lucida Sans Unicode"/>
          <w:color w:val="444444"/>
          <w:sz w:val="21"/>
          <w:szCs w:val="21"/>
          <w:lang w:eastAsia="en-ZA"/>
        </w:rPr>
        <w:br/>
        <w:t>Eyes: Quite big, almond shape, of brown colour as dark as possible. Kind expression. The eyes rims must be dark brown to black.</w:t>
      </w:r>
      <w:r w:rsidRPr="003C66B5">
        <w:rPr>
          <w:rFonts w:ascii="Lucida Sans Unicode" w:eastAsia="Times New Roman" w:hAnsi="Lucida Sans Unicode" w:cs="Lucida Sans Unicode"/>
          <w:color w:val="444444"/>
          <w:sz w:val="21"/>
          <w:szCs w:val="21"/>
          <w:lang w:eastAsia="en-ZA"/>
        </w:rPr>
        <w:br/>
        <w:t>Ears: Set relatively high; they fall along the cheeks forming a discreet fold which raises them slightly. Their extremity is in a lightly rounded point. They are covered with hair in long fringes. Neither propeller ears (sticking sideways), nor stuck to the cheeks.</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NECK:</w:t>
      </w:r>
      <w:r w:rsidRPr="003C66B5">
        <w:rPr>
          <w:rFonts w:ascii="Lucida Sans Unicode" w:eastAsia="Times New Roman" w:hAnsi="Lucida Sans Unicode" w:cs="Lucida Sans Unicode"/>
          <w:color w:val="444444"/>
          <w:sz w:val="21"/>
          <w:szCs w:val="21"/>
          <w:lang w:eastAsia="en-ZA"/>
        </w:rPr>
        <w:t> Of medium length.</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BODY:</w:t>
      </w:r>
      <w:r w:rsidRPr="003C66B5">
        <w:rPr>
          <w:rFonts w:ascii="Lucida Sans Unicode" w:eastAsia="Times New Roman" w:hAnsi="Lucida Sans Unicode" w:cs="Lucida Sans Unicode"/>
          <w:color w:val="444444"/>
          <w:sz w:val="21"/>
          <w:szCs w:val="21"/>
          <w:lang w:eastAsia="en-ZA"/>
        </w:rPr>
        <w:t> The length of the body is slightly superior to that of the height at the withers.</w:t>
      </w:r>
      <w:r w:rsidRPr="003C66B5">
        <w:rPr>
          <w:rFonts w:ascii="Lucida Sans Unicode" w:eastAsia="Times New Roman" w:hAnsi="Lucida Sans Unicode" w:cs="Lucida Sans Unicode"/>
          <w:color w:val="444444"/>
          <w:sz w:val="21"/>
          <w:szCs w:val="21"/>
          <w:lang w:eastAsia="en-ZA"/>
        </w:rPr>
        <w:br/>
        <w:t>Back: Topline straight, slightly arched over the loin.</w:t>
      </w:r>
      <w:r w:rsidRPr="003C66B5">
        <w:rPr>
          <w:rFonts w:ascii="Lucida Sans Unicode" w:eastAsia="Times New Roman" w:hAnsi="Lucida Sans Unicode" w:cs="Lucida Sans Unicode"/>
          <w:color w:val="444444"/>
          <w:sz w:val="21"/>
          <w:szCs w:val="21"/>
          <w:lang w:eastAsia="en-ZA"/>
        </w:rPr>
        <w:br/>
        <w:t>Croup: Noticeably inclined.</w:t>
      </w:r>
      <w:r w:rsidRPr="003C66B5">
        <w:rPr>
          <w:rFonts w:ascii="Lucida Sans Unicode" w:eastAsia="Times New Roman" w:hAnsi="Lucida Sans Unicode" w:cs="Lucida Sans Unicode"/>
          <w:color w:val="444444"/>
          <w:sz w:val="21"/>
          <w:szCs w:val="21"/>
          <w:lang w:eastAsia="en-ZA"/>
        </w:rPr>
        <w:br/>
        <w:t>Ribs: Well sprung.</w:t>
      </w:r>
      <w:r w:rsidRPr="003C66B5">
        <w:rPr>
          <w:rFonts w:ascii="Lucida Sans Unicode" w:eastAsia="Times New Roman" w:hAnsi="Lucida Sans Unicode" w:cs="Lucida Sans Unicode"/>
          <w:color w:val="444444"/>
          <w:sz w:val="21"/>
          <w:szCs w:val="21"/>
          <w:lang w:eastAsia="en-ZA"/>
        </w:rPr>
        <w:br/>
        <w:t>Belly (abdomen): Well tucked up.</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TAIL:</w:t>
      </w:r>
      <w:r w:rsidRPr="003C66B5">
        <w:rPr>
          <w:rFonts w:ascii="Lucida Sans Unicode" w:eastAsia="Times New Roman" w:hAnsi="Lucida Sans Unicode" w:cs="Lucida Sans Unicode"/>
          <w:color w:val="444444"/>
          <w:sz w:val="21"/>
          <w:szCs w:val="21"/>
          <w:lang w:eastAsia="en-ZA"/>
        </w:rPr>
        <w:t> Carried high, either in shape of a crozier or preferably rolled over the back; it is furnished with feathering of long silky hair.</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LIMBS</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FOREQUARTERS:</w:t>
      </w:r>
      <w:r w:rsidRPr="003C66B5">
        <w:rPr>
          <w:rFonts w:ascii="Lucida Sans Unicode" w:eastAsia="Times New Roman" w:hAnsi="Lucida Sans Unicode" w:cs="Lucida Sans Unicode"/>
          <w:color w:val="444444"/>
          <w:sz w:val="21"/>
          <w:szCs w:val="21"/>
          <w:lang w:eastAsia="en-ZA"/>
        </w:rPr>
        <w:t> Forelegs straight and parallel, lean; good bone structure. The distance from the ground to the elbow must not be greater than that between the elbow and the withers.</w:t>
      </w:r>
      <w:r w:rsidR="00AA603F">
        <w:rPr>
          <w:rFonts w:ascii="Lucida Sans Unicode" w:eastAsia="Times New Roman" w:hAnsi="Lucida Sans Unicode" w:cs="Lucida Sans Unicode"/>
          <w:color w:val="444444"/>
          <w:sz w:val="21"/>
          <w:szCs w:val="21"/>
          <w:lang w:eastAsia="en-ZA"/>
        </w:rPr>
        <w:t xml:space="preserve">                                                                                                                      </w:t>
      </w:r>
      <w:r w:rsidR="00AA603F" w:rsidRPr="00AA603F">
        <w:rPr>
          <w:rFonts w:ascii="Lucida Sans Unicode" w:eastAsia="Times New Roman" w:hAnsi="Lucida Sans Unicode" w:cs="Lucida Sans Unicode"/>
          <w:color w:val="444444"/>
          <w:sz w:val="21"/>
          <w:szCs w:val="21"/>
          <w:highlight w:val="yellow"/>
          <w:lang w:eastAsia="en-ZA"/>
        </w:rPr>
        <w:t>Forefeet: Of slightly elongated shape; small; tight toes</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HINDQUARTERS:</w:t>
      </w:r>
      <w:r w:rsidRPr="003C66B5">
        <w:rPr>
          <w:rFonts w:ascii="Lucida Sans Unicode" w:eastAsia="Times New Roman" w:hAnsi="Lucida Sans Unicode" w:cs="Lucida Sans Unicode"/>
          <w:color w:val="444444"/>
          <w:sz w:val="21"/>
          <w:szCs w:val="21"/>
          <w:lang w:eastAsia="en-ZA"/>
        </w:rPr>
        <w:t> Good bone structure; moderate angulations.</w:t>
      </w:r>
      <w:r w:rsidRPr="003C66B5">
        <w:rPr>
          <w:rFonts w:ascii="Lucida Sans Unicode" w:eastAsia="Times New Roman" w:hAnsi="Lucida Sans Unicode" w:cs="Lucida Sans Unicode"/>
          <w:color w:val="444444"/>
          <w:sz w:val="21"/>
          <w:szCs w:val="21"/>
          <w:lang w:eastAsia="en-ZA"/>
        </w:rPr>
        <w:br/>
      </w:r>
      <w:r w:rsidR="00AA603F" w:rsidRPr="00AA603F">
        <w:rPr>
          <w:rFonts w:ascii="Lucida Sans Unicode" w:eastAsia="Times New Roman" w:hAnsi="Lucida Sans Unicode" w:cs="Lucida Sans Unicode"/>
          <w:bCs/>
          <w:color w:val="444444"/>
          <w:sz w:val="21"/>
          <w:szCs w:val="21"/>
          <w:highlight w:val="yellow"/>
          <w:lang w:eastAsia="en-ZA"/>
        </w:rPr>
        <w:t xml:space="preserve">Hind </w:t>
      </w:r>
      <w:proofErr w:type="spellStart"/>
      <w:r w:rsidR="00AA603F" w:rsidRPr="00AA603F">
        <w:rPr>
          <w:rFonts w:ascii="Lucida Sans Unicode" w:eastAsia="Times New Roman" w:hAnsi="Lucida Sans Unicode" w:cs="Lucida Sans Unicode"/>
          <w:bCs/>
          <w:color w:val="444444"/>
          <w:sz w:val="21"/>
          <w:szCs w:val="21"/>
          <w:highlight w:val="yellow"/>
          <w:lang w:eastAsia="en-ZA"/>
        </w:rPr>
        <w:t>feet:</w:t>
      </w:r>
      <w:r w:rsidRPr="00AA603F">
        <w:rPr>
          <w:rFonts w:ascii="Lucida Sans Unicode" w:eastAsia="Times New Roman" w:hAnsi="Lucida Sans Unicode" w:cs="Lucida Sans Unicode"/>
          <w:b/>
          <w:bCs/>
          <w:strike/>
          <w:color w:val="444444"/>
          <w:sz w:val="21"/>
          <w:szCs w:val="21"/>
          <w:highlight w:val="yellow"/>
          <w:lang w:eastAsia="en-ZA"/>
        </w:rPr>
        <w:t>FEET</w:t>
      </w:r>
      <w:proofErr w:type="spellEnd"/>
      <w:r w:rsidRPr="00AA603F">
        <w:rPr>
          <w:rFonts w:ascii="Lucida Sans Unicode" w:eastAsia="Times New Roman" w:hAnsi="Lucida Sans Unicode" w:cs="Lucida Sans Unicode"/>
          <w:b/>
          <w:bCs/>
          <w:strike/>
          <w:color w:val="444444"/>
          <w:sz w:val="21"/>
          <w:szCs w:val="21"/>
          <w:highlight w:val="yellow"/>
          <w:lang w:eastAsia="en-ZA"/>
        </w:rPr>
        <w:t>:</w:t>
      </w:r>
      <w:r w:rsidRPr="003C66B5">
        <w:rPr>
          <w:rFonts w:ascii="Lucida Sans Unicode" w:eastAsia="Times New Roman" w:hAnsi="Lucida Sans Unicode" w:cs="Lucida Sans Unicode"/>
          <w:color w:val="444444"/>
          <w:sz w:val="21"/>
          <w:szCs w:val="21"/>
          <w:lang w:eastAsia="en-ZA"/>
        </w:rPr>
        <w:t> Of slightly elongated shape; small; tight toes.</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GAIT / MOVEMENT:</w:t>
      </w:r>
      <w:r w:rsidRPr="003C66B5">
        <w:rPr>
          <w:rFonts w:ascii="Lucida Sans Unicode" w:eastAsia="Times New Roman" w:hAnsi="Lucida Sans Unicode" w:cs="Lucida Sans Unicode"/>
          <w:color w:val="444444"/>
          <w:sz w:val="21"/>
          <w:szCs w:val="21"/>
          <w:lang w:eastAsia="en-ZA"/>
        </w:rPr>
        <w:t> According to his happy nature, the Havanese has a strikingly light-footed and elastic gait; forelegs with free stride and pointing straight forward, the hindlegs giving them the impulsion and moving in a straight line.</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COAT</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HAIR:</w:t>
      </w:r>
      <w:r w:rsidRPr="003C66B5">
        <w:rPr>
          <w:rFonts w:ascii="Lucida Sans Unicode" w:eastAsia="Times New Roman" w:hAnsi="Lucida Sans Unicode" w:cs="Lucida Sans Unicode"/>
          <w:color w:val="444444"/>
          <w:sz w:val="21"/>
          <w:szCs w:val="21"/>
          <w:lang w:eastAsia="en-ZA"/>
        </w:rPr>
        <w:t xml:space="preserve"> Undercoat woolly and not very developed; it is often totally absent. The topcoat is very long (12-18 cm in an adult dog), soft, flat or wavy and may form curly strands. All grooming, the usage </w:t>
      </w:r>
      <w:r w:rsidRPr="00AA603F">
        <w:rPr>
          <w:rFonts w:ascii="Lucida Sans Unicode" w:eastAsia="Times New Roman" w:hAnsi="Lucida Sans Unicode" w:cs="Lucida Sans Unicode"/>
          <w:color w:val="444444"/>
          <w:sz w:val="21"/>
          <w:szCs w:val="21"/>
          <w:highlight w:val="yellow"/>
          <w:lang w:eastAsia="en-ZA"/>
        </w:rPr>
        <w:t>of</w:t>
      </w:r>
      <w:r w:rsidR="00AA603F" w:rsidRPr="00AA603F">
        <w:rPr>
          <w:rFonts w:ascii="Lucida Sans Unicode" w:eastAsia="Times New Roman" w:hAnsi="Lucida Sans Unicode" w:cs="Lucida Sans Unicode"/>
          <w:color w:val="444444"/>
          <w:sz w:val="21"/>
          <w:szCs w:val="21"/>
          <w:highlight w:val="yellow"/>
          <w:lang w:eastAsia="en-ZA"/>
        </w:rPr>
        <w:t xml:space="preserve"> </w:t>
      </w:r>
      <w:r w:rsidRPr="00AA603F">
        <w:rPr>
          <w:rFonts w:ascii="Lucida Sans Unicode" w:eastAsia="Times New Roman" w:hAnsi="Lucida Sans Unicode" w:cs="Lucida Sans Unicode"/>
          <w:color w:val="444444"/>
          <w:sz w:val="21"/>
          <w:szCs w:val="21"/>
          <w:highlight w:val="yellow"/>
          <w:lang w:eastAsia="en-ZA"/>
        </w:rPr>
        <w:t>scissors</w:t>
      </w:r>
      <w:r w:rsidRPr="003C66B5">
        <w:rPr>
          <w:rFonts w:ascii="Lucida Sans Unicode" w:eastAsia="Times New Roman" w:hAnsi="Lucida Sans Unicode" w:cs="Lucida Sans Unicode"/>
          <w:color w:val="444444"/>
          <w:sz w:val="21"/>
          <w:szCs w:val="21"/>
          <w:lang w:eastAsia="en-ZA"/>
        </w:rPr>
        <w:t xml:space="preserve"> to even out the length of the coat and all trimming is forbidden.</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color w:val="444444"/>
          <w:sz w:val="21"/>
          <w:szCs w:val="21"/>
          <w:lang w:eastAsia="en-ZA"/>
        </w:rPr>
        <w:lastRenderedPageBreak/>
        <w:t>Exception: tidying up the hair on the feet is permitted, the hair on the forehead may be slightly shortened so that it does not cover the eyes and the hair on the muzzle may be slightly tidied up, but it is preferable to leave it in natural length.</w:t>
      </w:r>
      <w:r w:rsidRPr="003C66B5">
        <w:rPr>
          <w:rFonts w:ascii="Lucida Sans Unicode" w:eastAsia="Times New Roman" w:hAnsi="Lucida Sans Unicode" w:cs="Lucida Sans Unicode"/>
          <w:color w:val="444444"/>
          <w:sz w:val="21"/>
          <w:szCs w:val="21"/>
          <w:lang w:eastAsia="en-ZA"/>
        </w:rPr>
        <w:br/>
      </w:r>
      <w:r w:rsidRPr="003C66B5">
        <w:rPr>
          <w:rFonts w:ascii="Lucida Sans Unicode" w:eastAsia="Times New Roman" w:hAnsi="Lucida Sans Unicode" w:cs="Lucida Sans Unicode"/>
          <w:b/>
          <w:bCs/>
          <w:color w:val="444444"/>
          <w:sz w:val="21"/>
          <w:szCs w:val="21"/>
          <w:lang w:eastAsia="en-ZA"/>
        </w:rPr>
        <w:t>COLOUR:</w:t>
      </w:r>
      <w:r w:rsidRPr="003C66B5">
        <w:rPr>
          <w:rFonts w:ascii="Lucida Sans Unicode" w:eastAsia="Times New Roman" w:hAnsi="Lucida Sans Unicode" w:cs="Lucida Sans Unicode"/>
          <w:color w:val="444444"/>
          <w:sz w:val="21"/>
          <w:szCs w:val="21"/>
          <w:lang w:eastAsia="en-ZA"/>
        </w:rPr>
        <w:br/>
        <w:t xml:space="preserve">Rarely completely pure white, fawn in its different shades (slight blackened overlay admitted), black, </w:t>
      </w:r>
      <w:proofErr w:type="spellStart"/>
      <w:r w:rsidRPr="003C66B5">
        <w:rPr>
          <w:rFonts w:ascii="Lucida Sans Unicode" w:eastAsia="Times New Roman" w:hAnsi="Lucida Sans Unicode" w:cs="Lucida Sans Unicode"/>
          <w:color w:val="444444"/>
          <w:sz w:val="21"/>
          <w:szCs w:val="21"/>
          <w:lang w:eastAsia="en-ZA"/>
        </w:rPr>
        <w:t>havana</w:t>
      </w:r>
      <w:proofErr w:type="spellEnd"/>
      <w:r w:rsidRPr="003C66B5">
        <w:rPr>
          <w:rFonts w:ascii="Lucida Sans Unicode" w:eastAsia="Times New Roman" w:hAnsi="Lucida Sans Unicode" w:cs="Lucida Sans Unicode"/>
          <w:color w:val="444444"/>
          <w:sz w:val="21"/>
          <w:szCs w:val="21"/>
          <w:lang w:eastAsia="en-ZA"/>
        </w:rPr>
        <w:t>-brown, tobacco colour, reddish-brown. Patches in mentioned colours allowed.</w:t>
      </w:r>
      <w:r w:rsidRPr="003C66B5">
        <w:rPr>
          <w:rFonts w:ascii="Lucida Sans Unicode" w:eastAsia="Times New Roman" w:hAnsi="Lucida Sans Unicode" w:cs="Lucida Sans Unicode"/>
          <w:color w:val="444444"/>
          <w:sz w:val="21"/>
          <w:szCs w:val="21"/>
          <w:lang w:eastAsia="en-ZA"/>
        </w:rPr>
        <w:br/>
        <w:t>Tan markings in all nuances permitted.</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SIZE:</w:t>
      </w:r>
      <w:r w:rsidRPr="003C66B5">
        <w:rPr>
          <w:rFonts w:ascii="Lucida Sans Unicode" w:eastAsia="Times New Roman" w:hAnsi="Lucida Sans Unicode" w:cs="Lucida Sans Unicode"/>
          <w:color w:val="444444"/>
          <w:sz w:val="21"/>
          <w:szCs w:val="21"/>
          <w:lang w:eastAsia="en-ZA"/>
        </w:rPr>
        <w:br/>
        <w:t>Height at the withers: From 23 to 27 cm.</w:t>
      </w:r>
      <w:r w:rsidRPr="003C66B5">
        <w:rPr>
          <w:rFonts w:ascii="Lucida Sans Unicode" w:eastAsia="Times New Roman" w:hAnsi="Lucida Sans Unicode" w:cs="Lucida Sans Unicode"/>
          <w:color w:val="444444"/>
          <w:sz w:val="21"/>
          <w:szCs w:val="21"/>
          <w:lang w:eastAsia="en-ZA"/>
        </w:rPr>
        <w:br/>
        <w:t>Tolerance: from 21 to 29 cm.</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FAULTS</w:t>
      </w:r>
      <w:r w:rsidRPr="003C66B5">
        <w:rPr>
          <w:rFonts w:ascii="Lucida Sans Unicode" w:eastAsia="Times New Roman" w:hAnsi="Lucida Sans Unicode" w:cs="Lucida Sans Unicode"/>
          <w:color w:val="444444"/>
          <w:sz w:val="21"/>
          <w:szCs w:val="21"/>
          <w:lang w:eastAsia="en-ZA"/>
        </w:rPr>
        <w:t xml:space="preserve">: Any departure from the foregoing points should be considered a fault and the seriousness with which the fault should be regarded should be in exact proportion to its degree and its </w:t>
      </w:r>
      <w:r w:rsidRPr="007B3F0A">
        <w:rPr>
          <w:rFonts w:ascii="Lucida Sans Unicode" w:eastAsia="Times New Roman" w:hAnsi="Lucida Sans Unicode" w:cs="Lucida Sans Unicode"/>
          <w:color w:val="444444"/>
          <w:sz w:val="21"/>
          <w:szCs w:val="21"/>
          <w:highlight w:val="yellow"/>
          <w:lang w:eastAsia="en-ZA"/>
        </w:rPr>
        <w:t>effect</w:t>
      </w:r>
      <w:r w:rsidR="007B3F0A" w:rsidRPr="007B3F0A">
        <w:rPr>
          <w:rFonts w:ascii="Lucida Sans Unicode" w:eastAsia="Times New Roman" w:hAnsi="Lucida Sans Unicode" w:cs="Lucida Sans Unicode"/>
          <w:color w:val="444444"/>
          <w:sz w:val="21"/>
          <w:szCs w:val="21"/>
          <w:highlight w:val="yellow"/>
          <w:lang w:eastAsia="en-ZA"/>
        </w:rPr>
        <w:t xml:space="preserve"> </w:t>
      </w:r>
      <w:r w:rsidRPr="007B3F0A">
        <w:rPr>
          <w:rFonts w:ascii="Lucida Sans Unicode" w:eastAsia="Times New Roman" w:hAnsi="Lucida Sans Unicode" w:cs="Lucida Sans Unicode"/>
          <w:color w:val="444444"/>
          <w:sz w:val="21"/>
          <w:szCs w:val="21"/>
          <w:highlight w:val="yellow"/>
          <w:lang w:eastAsia="en-ZA"/>
        </w:rPr>
        <w:t>upon</w:t>
      </w:r>
      <w:r w:rsidRPr="003C66B5">
        <w:rPr>
          <w:rFonts w:ascii="Lucida Sans Unicode" w:eastAsia="Times New Roman" w:hAnsi="Lucida Sans Unicode" w:cs="Lucida Sans Unicode"/>
          <w:color w:val="444444"/>
          <w:sz w:val="21"/>
          <w:szCs w:val="21"/>
          <w:lang w:eastAsia="en-ZA"/>
        </w:rPr>
        <w:t xml:space="preserve"> the health and welfare of the dog.</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IMPORTANT FAULTS:</w:t>
      </w:r>
      <w:r w:rsidRPr="003C66B5">
        <w:rPr>
          <w:rFonts w:ascii="Lucida Sans Unicode" w:eastAsia="Times New Roman" w:hAnsi="Lucida Sans Unicode" w:cs="Lucida Sans Unicode"/>
          <w:color w:val="444444"/>
          <w:sz w:val="21"/>
          <w:szCs w:val="21"/>
          <w:lang w:eastAsia="en-ZA"/>
        </w:rPr>
        <w:br/>
        <w:t>•    General appearance lacking in type.</w:t>
      </w:r>
      <w:r w:rsidRPr="003C66B5">
        <w:rPr>
          <w:rFonts w:ascii="Lucida Sans Unicode" w:eastAsia="Times New Roman" w:hAnsi="Lucida Sans Unicode" w:cs="Lucida Sans Unicode"/>
          <w:color w:val="444444"/>
          <w:sz w:val="21"/>
          <w:szCs w:val="21"/>
          <w:lang w:eastAsia="en-ZA"/>
        </w:rPr>
        <w:br/>
        <w:t xml:space="preserve">•    Truncated or </w:t>
      </w:r>
      <w:proofErr w:type="spellStart"/>
      <w:r w:rsidRPr="003C66B5">
        <w:rPr>
          <w:rFonts w:ascii="Lucida Sans Unicode" w:eastAsia="Times New Roman" w:hAnsi="Lucida Sans Unicode" w:cs="Lucida Sans Unicode"/>
          <w:color w:val="444444"/>
          <w:sz w:val="21"/>
          <w:szCs w:val="21"/>
          <w:lang w:eastAsia="en-ZA"/>
        </w:rPr>
        <w:t>snipey</w:t>
      </w:r>
      <w:proofErr w:type="spellEnd"/>
      <w:r w:rsidRPr="003C66B5">
        <w:rPr>
          <w:rFonts w:ascii="Lucida Sans Unicode" w:eastAsia="Times New Roman" w:hAnsi="Lucida Sans Unicode" w:cs="Lucida Sans Unicode"/>
          <w:color w:val="444444"/>
          <w:sz w:val="21"/>
          <w:szCs w:val="21"/>
          <w:lang w:eastAsia="en-ZA"/>
        </w:rPr>
        <w:t xml:space="preserve"> muzzle, length not identical to that of the skull.</w:t>
      </w:r>
      <w:r w:rsidRPr="003C66B5">
        <w:rPr>
          <w:rFonts w:ascii="Lucida Sans Unicode" w:eastAsia="Times New Roman" w:hAnsi="Lucida Sans Unicode" w:cs="Lucida Sans Unicode"/>
          <w:color w:val="444444"/>
          <w:sz w:val="21"/>
          <w:szCs w:val="21"/>
          <w:lang w:eastAsia="en-ZA"/>
        </w:rPr>
        <w:br/>
        <w:t>•    Bird of prey eyes; eyes too deep set or prominent; rims of eyelids partially depigmented.</w:t>
      </w:r>
      <w:r w:rsidRPr="003C66B5">
        <w:rPr>
          <w:rFonts w:ascii="Lucida Sans Unicode" w:eastAsia="Times New Roman" w:hAnsi="Lucida Sans Unicode" w:cs="Lucida Sans Unicode"/>
          <w:color w:val="444444"/>
          <w:sz w:val="21"/>
          <w:szCs w:val="21"/>
          <w:lang w:eastAsia="en-ZA"/>
        </w:rPr>
        <w:br/>
        <w:t>•    Body too long or too short.</w:t>
      </w:r>
      <w:r w:rsidRPr="003C66B5">
        <w:rPr>
          <w:rFonts w:ascii="Lucida Sans Unicode" w:eastAsia="Times New Roman" w:hAnsi="Lucida Sans Unicode" w:cs="Lucida Sans Unicode"/>
          <w:color w:val="444444"/>
          <w:sz w:val="21"/>
          <w:szCs w:val="21"/>
          <w:lang w:eastAsia="en-ZA"/>
        </w:rPr>
        <w:br/>
        <w:t>•    Straight tail, not carried high.</w:t>
      </w:r>
      <w:r w:rsidRPr="003C66B5">
        <w:rPr>
          <w:rFonts w:ascii="Lucida Sans Unicode" w:eastAsia="Times New Roman" w:hAnsi="Lucida Sans Unicode" w:cs="Lucida Sans Unicode"/>
          <w:color w:val="444444"/>
          <w:sz w:val="21"/>
          <w:szCs w:val="21"/>
          <w:lang w:eastAsia="en-ZA"/>
        </w:rPr>
        <w:br/>
        <w:t>•    « French » front (pasterns too close, feet turned outwards).</w:t>
      </w:r>
      <w:r w:rsidRPr="003C66B5">
        <w:rPr>
          <w:rFonts w:ascii="Lucida Sans Unicode" w:eastAsia="Times New Roman" w:hAnsi="Lucida Sans Unicode" w:cs="Lucida Sans Unicode"/>
          <w:color w:val="444444"/>
          <w:sz w:val="21"/>
          <w:szCs w:val="21"/>
          <w:lang w:eastAsia="en-ZA"/>
        </w:rPr>
        <w:br/>
        <w:t>•    Deformed hind feet.</w:t>
      </w:r>
      <w:r w:rsidRPr="003C66B5">
        <w:rPr>
          <w:rFonts w:ascii="Lucida Sans Unicode" w:eastAsia="Times New Roman" w:hAnsi="Lucida Sans Unicode" w:cs="Lucida Sans Unicode"/>
          <w:color w:val="444444"/>
          <w:sz w:val="21"/>
          <w:szCs w:val="21"/>
          <w:lang w:eastAsia="en-ZA"/>
        </w:rPr>
        <w:br/>
        <w:t>•    Coat harsh, not abundant; hair short except on puppies; groomed coat.</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DISQUALIFYING FAULTS:</w:t>
      </w:r>
      <w:r w:rsidRPr="003C66B5">
        <w:rPr>
          <w:rFonts w:ascii="Lucida Sans Unicode" w:eastAsia="Times New Roman" w:hAnsi="Lucida Sans Unicode" w:cs="Lucida Sans Unicode"/>
          <w:color w:val="444444"/>
          <w:sz w:val="21"/>
          <w:szCs w:val="21"/>
          <w:lang w:eastAsia="en-ZA"/>
        </w:rPr>
        <w:br/>
        <w:t>•    Aggressive or overly shy.</w:t>
      </w:r>
      <w:r w:rsidRPr="003C66B5">
        <w:rPr>
          <w:rFonts w:ascii="Lucida Sans Unicode" w:eastAsia="Times New Roman" w:hAnsi="Lucida Sans Unicode" w:cs="Lucida Sans Unicode"/>
          <w:color w:val="444444"/>
          <w:sz w:val="21"/>
          <w:szCs w:val="21"/>
          <w:lang w:eastAsia="en-ZA"/>
        </w:rPr>
        <w:br/>
        <w:t>•    Any dog clearly showing physical or behavioural abnormalities shall be disqualified.</w:t>
      </w:r>
      <w:r w:rsidRPr="003C66B5">
        <w:rPr>
          <w:rFonts w:ascii="Lucida Sans Unicode" w:eastAsia="Times New Roman" w:hAnsi="Lucida Sans Unicode" w:cs="Lucida Sans Unicode"/>
          <w:color w:val="444444"/>
          <w:sz w:val="21"/>
          <w:szCs w:val="21"/>
          <w:lang w:eastAsia="en-ZA"/>
        </w:rPr>
        <w:br/>
        <w:t>•    Depigmented nose.</w:t>
      </w:r>
      <w:r w:rsidRPr="003C66B5">
        <w:rPr>
          <w:rFonts w:ascii="Lucida Sans Unicode" w:eastAsia="Times New Roman" w:hAnsi="Lucida Sans Unicode" w:cs="Lucida Sans Unicode"/>
          <w:color w:val="444444"/>
          <w:sz w:val="21"/>
          <w:szCs w:val="21"/>
          <w:lang w:eastAsia="en-ZA"/>
        </w:rPr>
        <w:br/>
        <w:t xml:space="preserve">•    Upper or lower </w:t>
      </w:r>
      <w:proofErr w:type="spellStart"/>
      <w:r w:rsidRPr="003C66B5">
        <w:rPr>
          <w:rFonts w:ascii="Lucida Sans Unicode" w:eastAsia="Times New Roman" w:hAnsi="Lucida Sans Unicode" w:cs="Lucida Sans Unicode"/>
          <w:color w:val="444444"/>
          <w:sz w:val="21"/>
          <w:szCs w:val="21"/>
          <w:lang w:eastAsia="en-ZA"/>
        </w:rPr>
        <w:t>prognathism</w:t>
      </w:r>
      <w:proofErr w:type="spellEnd"/>
      <w:r w:rsidRPr="003C66B5">
        <w:rPr>
          <w:rFonts w:ascii="Lucida Sans Unicode" w:eastAsia="Times New Roman" w:hAnsi="Lucida Sans Unicode" w:cs="Lucida Sans Unicode"/>
          <w:color w:val="444444"/>
          <w:sz w:val="21"/>
          <w:szCs w:val="21"/>
          <w:lang w:eastAsia="en-ZA"/>
        </w:rPr>
        <w:t>.</w:t>
      </w:r>
      <w:r w:rsidRPr="003C66B5">
        <w:rPr>
          <w:rFonts w:ascii="Lucida Sans Unicode" w:eastAsia="Times New Roman" w:hAnsi="Lucida Sans Unicode" w:cs="Lucida Sans Unicode"/>
          <w:color w:val="444444"/>
          <w:sz w:val="21"/>
          <w:szCs w:val="21"/>
          <w:lang w:eastAsia="en-ZA"/>
        </w:rPr>
        <w:br/>
        <w:t>•    Ectropion, entropion; rim of eyelids of one or both eyes depigmented.</w:t>
      </w:r>
      <w:r w:rsidRPr="003C66B5">
        <w:rPr>
          <w:rFonts w:ascii="Lucida Sans Unicode" w:eastAsia="Times New Roman" w:hAnsi="Lucida Sans Unicode" w:cs="Lucida Sans Unicode"/>
          <w:color w:val="444444"/>
          <w:sz w:val="21"/>
          <w:szCs w:val="21"/>
          <w:lang w:eastAsia="en-ZA"/>
        </w:rPr>
        <w:br/>
        <w:t>•    Size over or under the indicated norms of the standard.</w:t>
      </w:r>
    </w:p>
    <w:p w:rsid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b/>
          <w:bCs/>
          <w:color w:val="444444"/>
          <w:sz w:val="21"/>
          <w:szCs w:val="21"/>
          <w:lang w:eastAsia="en-ZA"/>
        </w:rPr>
        <w:t>N.B.:</w:t>
      </w:r>
      <w:r w:rsidRPr="003C66B5">
        <w:rPr>
          <w:rFonts w:ascii="Lucida Sans Unicode" w:eastAsia="Times New Roman" w:hAnsi="Lucida Sans Unicode" w:cs="Lucida Sans Unicode"/>
          <w:color w:val="444444"/>
          <w:sz w:val="21"/>
          <w:szCs w:val="21"/>
          <w:lang w:eastAsia="en-ZA"/>
        </w:rPr>
        <w:br/>
        <w:t>•    Male animals should have two apparently normal testicles fully descended into the scrotum.</w:t>
      </w:r>
      <w:r w:rsidRPr="003C66B5">
        <w:rPr>
          <w:rFonts w:ascii="Lucida Sans Unicode" w:eastAsia="Times New Roman" w:hAnsi="Lucida Sans Unicode" w:cs="Lucida Sans Unicode"/>
          <w:color w:val="444444"/>
          <w:sz w:val="21"/>
          <w:szCs w:val="21"/>
          <w:lang w:eastAsia="en-ZA"/>
        </w:rPr>
        <w:br/>
        <w:t>•    Only functionally and clinically healthy dogs, with breed typical conformation should be used for breeding.</w:t>
      </w:r>
    </w:p>
    <w:p w:rsidR="007B3F0A" w:rsidRPr="003C66B5" w:rsidRDefault="007B3F0A" w:rsidP="003C66B5">
      <w:pPr>
        <w:spacing w:before="225" w:after="225" w:line="240" w:lineRule="auto"/>
        <w:rPr>
          <w:rFonts w:ascii="Lucida Sans Unicode" w:eastAsia="Times New Roman" w:hAnsi="Lucida Sans Unicode" w:cs="Lucida Sans Unicode"/>
          <w:color w:val="444444"/>
          <w:sz w:val="21"/>
          <w:szCs w:val="21"/>
          <w:lang w:eastAsia="en-ZA"/>
        </w:rPr>
      </w:pPr>
      <w:r w:rsidRPr="007B3F0A">
        <w:rPr>
          <w:rFonts w:ascii="Lucida Sans Unicode" w:eastAsia="Times New Roman" w:hAnsi="Lucida Sans Unicode" w:cs="Lucida Sans Unicode"/>
          <w:color w:val="444444"/>
          <w:sz w:val="21"/>
          <w:szCs w:val="21"/>
          <w:highlight w:val="yellow"/>
          <w:lang w:eastAsia="en-ZA"/>
        </w:rPr>
        <w:t>Please add the FCI Logo, and change the Copyright date below to 12/12/2016</w:t>
      </w:r>
    </w:p>
    <w:p w:rsidR="003C66B5" w:rsidRPr="003C66B5" w:rsidRDefault="003C66B5" w:rsidP="003C66B5">
      <w:pPr>
        <w:spacing w:before="225" w:after="225" w:line="240" w:lineRule="auto"/>
        <w:jc w:val="center"/>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color w:val="444444"/>
          <w:sz w:val="21"/>
          <w:szCs w:val="21"/>
          <w:lang w:eastAsia="en-ZA"/>
        </w:rPr>
        <w:t>Copyright FCI 12/1/2009 – Reprinted with permission</w:t>
      </w:r>
    </w:p>
    <w:p w:rsidR="003C66B5" w:rsidRPr="003C66B5" w:rsidRDefault="003C66B5" w:rsidP="003C66B5">
      <w:pPr>
        <w:spacing w:before="225" w:after="225" w:line="240" w:lineRule="auto"/>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color w:val="444444"/>
          <w:sz w:val="21"/>
          <w:szCs w:val="21"/>
          <w:lang w:eastAsia="en-ZA"/>
        </w:rPr>
        <w:lastRenderedPageBreak/>
        <w:t>The publisher of this edition is the Kennel Union of Southern Africa. All rights reserved. No part of this publication may be reproduced, stored in a retrieval system or transmitted in any form, or by any means, electronic, mechanical, photocopying, recording or otherwise stored in a retrieval system or transmitted in any form, or by any means, electronic, mechanical, photocopying, recording or otherwise without permission in writing from the publisher. The publisher of this edition is the Kennel Union of Southern Africa.</w:t>
      </w:r>
    </w:p>
    <w:p w:rsidR="003C66B5" w:rsidRPr="003C66B5" w:rsidRDefault="003C66B5" w:rsidP="003C66B5">
      <w:pPr>
        <w:spacing w:before="225" w:after="225" w:line="240" w:lineRule="auto"/>
        <w:jc w:val="center"/>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color w:val="444444"/>
          <w:sz w:val="21"/>
          <w:szCs w:val="21"/>
          <w:lang w:eastAsia="en-ZA"/>
        </w:rPr>
        <w:t>FCI (250) Group 9</w:t>
      </w:r>
    </w:p>
    <w:p w:rsidR="003C66B5" w:rsidRPr="003C66B5" w:rsidRDefault="003C66B5" w:rsidP="003C66B5">
      <w:pPr>
        <w:spacing w:before="225" w:after="225" w:line="240" w:lineRule="auto"/>
        <w:jc w:val="center"/>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color w:val="444444"/>
          <w:sz w:val="21"/>
          <w:szCs w:val="21"/>
          <w:lang w:eastAsia="en-ZA"/>
        </w:rPr>
        <w:t>Fedco 12-2014/NP/Updated 19.01.2015</w:t>
      </w:r>
    </w:p>
    <w:p w:rsidR="003C66B5" w:rsidRPr="003C66B5" w:rsidRDefault="003C66B5" w:rsidP="003C66B5">
      <w:pPr>
        <w:spacing w:before="225" w:after="225" w:line="240" w:lineRule="auto"/>
        <w:jc w:val="center"/>
        <w:rPr>
          <w:rFonts w:ascii="Lucida Sans Unicode" w:eastAsia="Times New Roman" w:hAnsi="Lucida Sans Unicode" w:cs="Lucida Sans Unicode"/>
          <w:color w:val="444444"/>
          <w:sz w:val="21"/>
          <w:szCs w:val="21"/>
          <w:lang w:eastAsia="en-ZA"/>
        </w:rPr>
      </w:pPr>
      <w:r w:rsidRPr="003C66B5">
        <w:rPr>
          <w:rFonts w:ascii="Lucida Sans Unicode" w:eastAsia="Times New Roman" w:hAnsi="Lucida Sans Unicode" w:cs="Lucida Sans Unicode"/>
          <w:color w:val="444444"/>
          <w:sz w:val="21"/>
          <w:szCs w:val="21"/>
          <w:lang w:eastAsia="en-ZA"/>
        </w:rPr>
        <w:t>Most recent changes to this Standard has an effective date of 02.04.2015</w:t>
      </w:r>
    </w:p>
    <w:p w:rsidR="003C66B5" w:rsidRPr="003C66B5" w:rsidRDefault="003C66B5" w:rsidP="003C66B5">
      <w:pPr>
        <w:spacing w:before="225" w:after="0" w:line="240" w:lineRule="auto"/>
        <w:rPr>
          <w:rFonts w:ascii="Lucida Sans Unicode" w:eastAsia="Times New Roman" w:hAnsi="Lucida Sans Unicode" w:cs="Lucida Sans Unicode"/>
          <w:color w:val="444444"/>
          <w:sz w:val="21"/>
          <w:szCs w:val="21"/>
          <w:lang w:eastAsia="en-ZA"/>
        </w:rPr>
      </w:pPr>
      <w:bookmarkStart w:id="0" w:name="_GoBack"/>
      <w:r w:rsidRPr="003C66B5">
        <w:rPr>
          <w:rFonts w:ascii="Lucida Sans Unicode" w:eastAsia="Times New Roman" w:hAnsi="Lucida Sans Unicode" w:cs="Lucida Sans Unicode"/>
          <w:noProof/>
          <w:color w:val="309AD3"/>
          <w:sz w:val="21"/>
          <w:szCs w:val="21"/>
          <w:lang w:eastAsia="en-ZA"/>
        </w:rPr>
        <w:drawing>
          <wp:inline distT="0" distB="0" distL="0" distR="0" wp14:anchorId="668BD1DF" wp14:editId="62C7FF83">
            <wp:extent cx="6429375" cy="1477194"/>
            <wp:effectExtent l="0" t="0" r="0" b="8890"/>
            <wp:docPr id="4" name="Picture 4" descr="http://kusa.co.za/images/button.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button.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53691" cy="1482781"/>
                    </a:xfrm>
                    <a:prstGeom prst="rect">
                      <a:avLst/>
                    </a:prstGeom>
                    <a:noFill/>
                    <a:ln>
                      <a:noFill/>
                    </a:ln>
                  </pic:spPr>
                </pic:pic>
              </a:graphicData>
            </a:graphic>
          </wp:inline>
        </w:drawing>
      </w:r>
      <w:bookmarkEnd w:id="0"/>
    </w:p>
    <w:p w:rsidR="00A20AE0" w:rsidRDefault="00A20AE0"/>
    <w:sectPr w:rsidR="00A20A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6B5"/>
    <w:rsid w:val="003C66B5"/>
    <w:rsid w:val="00733733"/>
    <w:rsid w:val="007B3F0A"/>
    <w:rsid w:val="00883F1B"/>
    <w:rsid w:val="00A20AE0"/>
    <w:rsid w:val="00A31FCA"/>
    <w:rsid w:val="00AA603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6829C-8DEB-4FDB-ACA1-0501A410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9021">
      <w:bodyDiv w:val="1"/>
      <w:marLeft w:val="0"/>
      <w:marRight w:val="0"/>
      <w:marTop w:val="0"/>
      <w:marBottom w:val="0"/>
      <w:divBdr>
        <w:top w:val="none" w:sz="0" w:space="0" w:color="auto"/>
        <w:left w:val="none" w:sz="0" w:space="0" w:color="auto"/>
        <w:bottom w:val="none" w:sz="0" w:space="0" w:color="auto"/>
        <w:right w:val="none" w:sz="0" w:space="0" w:color="auto"/>
      </w:divBdr>
      <w:divsChild>
        <w:div w:id="1220171973">
          <w:marLeft w:val="0"/>
          <w:marRight w:val="0"/>
          <w:marTop w:val="0"/>
          <w:marBottom w:val="0"/>
          <w:divBdr>
            <w:top w:val="none" w:sz="0" w:space="0" w:color="auto"/>
            <w:left w:val="none" w:sz="0" w:space="0" w:color="auto"/>
            <w:bottom w:val="none" w:sz="0" w:space="0" w:color="auto"/>
            <w:right w:val="none" w:sz="0" w:space="0" w:color="auto"/>
          </w:divBdr>
        </w:div>
        <w:div w:id="539705562">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usa.co.za/images/Gallery/Havanese.pdf" TargetMode="External"/><Relationship Id="rId5" Type="http://schemas.openxmlformats.org/officeDocument/2006/relationships/image" Target="media/image1.jpeg"/><Relationship Id="rId4" Type="http://schemas.openxmlformats.org/officeDocument/2006/relationships/hyperlink" Target="http://kusa.co.za/index.php/documents/breed-standards/toy-grou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7</cp:revision>
  <dcterms:created xsi:type="dcterms:W3CDTF">2018-12-28T08:14:00Z</dcterms:created>
  <dcterms:modified xsi:type="dcterms:W3CDTF">2019-05-21T09:08:00Z</dcterms:modified>
</cp:coreProperties>
</file>