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524C" w:rsidRPr="0014524C" w:rsidRDefault="0014524C" w:rsidP="0014524C">
      <w:pPr>
        <w:spacing w:after="0" w:line="540" w:lineRule="atLeast"/>
        <w:outlineLvl w:val="0"/>
        <w:rPr>
          <w:rFonts w:ascii="DroidSansRegular" w:eastAsia="Times New Roman" w:hAnsi="DroidSansRegular" w:cs="Times New Roman"/>
          <w:kern w:val="36"/>
          <w:sz w:val="54"/>
          <w:szCs w:val="54"/>
          <w:lang w:eastAsia="en-ZA"/>
        </w:rPr>
      </w:pPr>
      <w:r w:rsidRPr="0014524C">
        <w:rPr>
          <w:rFonts w:ascii="DroidSansRegular" w:eastAsia="Times New Roman" w:hAnsi="DroidSansRegular" w:cs="Times New Roman"/>
          <w:kern w:val="36"/>
          <w:sz w:val="54"/>
          <w:szCs w:val="54"/>
          <w:lang w:eastAsia="en-ZA"/>
        </w:rPr>
        <w:t>Dalmatian</w:t>
      </w:r>
    </w:p>
    <w:p w:rsidR="0014524C" w:rsidRPr="0014524C" w:rsidRDefault="0014524C" w:rsidP="0014524C">
      <w:pPr>
        <w:spacing w:before="150" w:after="0" w:line="195" w:lineRule="atLeast"/>
        <w:rPr>
          <w:rFonts w:ascii="Times New Roman" w:eastAsia="Times New Roman" w:hAnsi="Times New Roman" w:cs="Times New Roman"/>
          <w:color w:val="999999"/>
          <w:sz w:val="17"/>
          <w:szCs w:val="17"/>
          <w:lang w:eastAsia="en-ZA"/>
        </w:rPr>
      </w:pPr>
      <w:r w:rsidRPr="0014524C">
        <w:rPr>
          <w:rFonts w:ascii="Times New Roman" w:eastAsia="Times New Roman" w:hAnsi="Times New Roman" w:cs="Times New Roman"/>
          <w:color w:val="999999"/>
          <w:sz w:val="17"/>
          <w:szCs w:val="17"/>
          <w:lang w:eastAsia="en-ZA"/>
        </w:rPr>
        <w:t>Posted in </w:t>
      </w:r>
      <w:hyperlink r:id="rId4" w:history="1">
        <w:r w:rsidRPr="0014524C">
          <w:rPr>
            <w:rFonts w:ascii="Times New Roman" w:eastAsia="Times New Roman" w:hAnsi="Times New Roman" w:cs="Times New Roman"/>
            <w:color w:val="309AD3"/>
            <w:sz w:val="17"/>
            <w:szCs w:val="17"/>
            <w:lang w:eastAsia="en-ZA"/>
          </w:rPr>
          <w:t>Utility Group</w:t>
        </w:r>
      </w:hyperlink>
    </w:p>
    <w:p w:rsidR="0014524C" w:rsidRPr="0014524C" w:rsidRDefault="0014524C" w:rsidP="0014524C">
      <w:pPr>
        <w:spacing w:after="225" w:line="240" w:lineRule="auto"/>
        <w:rPr>
          <w:rFonts w:ascii="Lucida Sans Unicode" w:eastAsia="Times New Roman" w:hAnsi="Lucida Sans Unicode" w:cs="Lucida Sans Unicode"/>
          <w:color w:val="444444"/>
          <w:sz w:val="21"/>
          <w:szCs w:val="21"/>
          <w:lang w:eastAsia="en-ZA"/>
        </w:rPr>
      </w:pPr>
      <w:r w:rsidRPr="0014524C">
        <w:rPr>
          <w:rFonts w:ascii="Lucida Sans Unicode" w:eastAsia="Times New Roman" w:hAnsi="Lucida Sans Unicode" w:cs="Lucida Sans Unicode"/>
          <w:noProof/>
          <w:color w:val="444444"/>
          <w:sz w:val="21"/>
          <w:szCs w:val="21"/>
          <w:lang w:eastAsia="en-ZA"/>
        </w:rPr>
        <w:drawing>
          <wp:inline distT="0" distB="0" distL="0" distR="0" wp14:anchorId="11CAA8CC" wp14:editId="4EBAB314">
            <wp:extent cx="6096000" cy="2291787"/>
            <wp:effectExtent l="0" t="0" r="0" b="0"/>
            <wp:docPr id="4" name="Picture 4" descr="http://kusa.co.za/images/Gallery/d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kusa.co.za/images/Gallery/dal.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28963" cy="2304179"/>
                    </a:xfrm>
                    <a:prstGeom prst="rect">
                      <a:avLst/>
                    </a:prstGeom>
                    <a:noFill/>
                    <a:ln>
                      <a:noFill/>
                    </a:ln>
                  </pic:spPr>
                </pic:pic>
              </a:graphicData>
            </a:graphic>
          </wp:inline>
        </w:drawing>
      </w:r>
    </w:p>
    <w:p w:rsidR="0014524C" w:rsidRPr="0014524C" w:rsidRDefault="0014524C" w:rsidP="0014524C">
      <w:pPr>
        <w:spacing w:before="225" w:after="225" w:line="240" w:lineRule="auto"/>
        <w:jc w:val="both"/>
        <w:rPr>
          <w:rFonts w:ascii="Lucida Sans Unicode" w:eastAsia="Times New Roman" w:hAnsi="Lucida Sans Unicode" w:cs="Lucida Sans Unicode"/>
          <w:color w:val="444444"/>
          <w:sz w:val="21"/>
          <w:szCs w:val="21"/>
          <w:lang w:eastAsia="en-ZA"/>
        </w:rPr>
      </w:pPr>
      <w:r w:rsidRPr="0014524C">
        <w:rPr>
          <w:rFonts w:ascii="Arial" w:eastAsia="Times New Roman" w:hAnsi="Arial" w:cs="Arial"/>
          <w:i/>
          <w:iCs/>
          <w:color w:val="C1265C"/>
          <w:sz w:val="20"/>
          <w:szCs w:val="20"/>
          <w:lang w:eastAsia="en-ZA"/>
        </w:rPr>
        <w:t>A Breed Standard is the guideline which describes the ideal characteristics, temperament and appearance of a breed and ensures that the breed is fit for function with soundness essential.  Breeders and judges should at all times be mindful of features which could be detrimental in any way to the health, welfare or soundness of this breed.</w:t>
      </w:r>
    </w:p>
    <w:p w:rsidR="0014524C" w:rsidRPr="0014524C" w:rsidRDefault="0014524C" w:rsidP="0014524C">
      <w:pPr>
        <w:spacing w:before="225" w:after="0" w:line="240" w:lineRule="auto"/>
        <w:rPr>
          <w:rFonts w:ascii="Lucida Sans Unicode" w:eastAsia="Times New Roman" w:hAnsi="Lucida Sans Unicode" w:cs="Lucida Sans Unicode"/>
          <w:color w:val="444444"/>
          <w:sz w:val="21"/>
          <w:szCs w:val="21"/>
          <w:lang w:eastAsia="en-ZA"/>
        </w:rPr>
      </w:pPr>
      <w:r w:rsidRPr="0014524C">
        <w:rPr>
          <w:rFonts w:ascii="Times New Roman" w:eastAsia="Times New Roman" w:hAnsi="Times New Roman" w:cs="Times New Roman"/>
          <w:b/>
          <w:bCs/>
          <w:color w:val="444444"/>
          <w:sz w:val="24"/>
          <w:szCs w:val="24"/>
          <w:u w:val="single"/>
          <w:lang w:eastAsia="en-ZA"/>
        </w:rPr>
        <w:t>GENERAL APPEARANCE</w:t>
      </w:r>
      <w:r w:rsidRPr="0014524C">
        <w:rPr>
          <w:rFonts w:ascii="Times New Roman" w:eastAsia="Times New Roman" w:hAnsi="Times New Roman" w:cs="Times New Roman"/>
          <w:color w:val="444444"/>
          <w:sz w:val="24"/>
          <w:szCs w:val="24"/>
          <w:lang w:eastAsia="en-ZA"/>
        </w:rPr>
        <w:br/>
        <w:t>A distinctively spotted dog, balanced, strong, muscular and active. Symmetrical in outline, free from coarseness and lumber.</w:t>
      </w:r>
    </w:p>
    <w:p w:rsidR="0014524C" w:rsidRPr="0014524C" w:rsidRDefault="0014524C" w:rsidP="0014524C">
      <w:pPr>
        <w:spacing w:before="225" w:after="0" w:line="240" w:lineRule="auto"/>
        <w:rPr>
          <w:rFonts w:ascii="Lucida Sans Unicode" w:eastAsia="Times New Roman" w:hAnsi="Lucida Sans Unicode" w:cs="Lucida Sans Unicode"/>
          <w:color w:val="444444"/>
          <w:sz w:val="21"/>
          <w:szCs w:val="21"/>
          <w:lang w:eastAsia="en-ZA"/>
        </w:rPr>
      </w:pPr>
      <w:r w:rsidRPr="0014524C">
        <w:rPr>
          <w:rFonts w:ascii="Times New Roman" w:eastAsia="Times New Roman" w:hAnsi="Times New Roman" w:cs="Times New Roman"/>
          <w:b/>
          <w:bCs/>
          <w:color w:val="444444"/>
          <w:sz w:val="24"/>
          <w:szCs w:val="24"/>
          <w:u w:val="single"/>
          <w:lang w:eastAsia="en-ZA"/>
        </w:rPr>
        <w:t>CHARACTERISTICS</w:t>
      </w:r>
      <w:r w:rsidRPr="0014524C">
        <w:rPr>
          <w:rFonts w:ascii="Times New Roman" w:eastAsia="Times New Roman" w:hAnsi="Times New Roman" w:cs="Times New Roman"/>
          <w:color w:val="444444"/>
          <w:sz w:val="24"/>
          <w:szCs w:val="24"/>
          <w:lang w:eastAsia="en-ZA"/>
        </w:rPr>
        <w:br/>
        <w:t>A carriage dog of good demeanour, capable of great endurance and a fair turn of speed. </w:t>
      </w:r>
    </w:p>
    <w:p w:rsidR="0014524C" w:rsidRPr="0014524C" w:rsidRDefault="0014524C" w:rsidP="0014524C">
      <w:pPr>
        <w:spacing w:before="225" w:after="0" w:line="240" w:lineRule="auto"/>
        <w:rPr>
          <w:rFonts w:ascii="Lucida Sans Unicode" w:eastAsia="Times New Roman" w:hAnsi="Lucida Sans Unicode" w:cs="Lucida Sans Unicode"/>
          <w:color w:val="444444"/>
          <w:sz w:val="21"/>
          <w:szCs w:val="21"/>
          <w:lang w:eastAsia="en-ZA"/>
        </w:rPr>
      </w:pPr>
      <w:r w:rsidRPr="0014524C">
        <w:rPr>
          <w:rFonts w:ascii="Times New Roman" w:eastAsia="Times New Roman" w:hAnsi="Times New Roman" w:cs="Times New Roman"/>
          <w:b/>
          <w:bCs/>
          <w:color w:val="444444"/>
          <w:sz w:val="24"/>
          <w:szCs w:val="24"/>
          <w:u w:val="single"/>
          <w:lang w:eastAsia="en-ZA"/>
        </w:rPr>
        <w:t>TEMPERAMENT</w:t>
      </w:r>
      <w:r w:rsidRPr="0014524C">
        <w:rPr>
          <w:rFonts w:ascii="Times New Roman" w:eastAsia="Times New Roman" w:hAnsi="Times New Roman" w:cs="Times New Roman"/>
          <w:color w:val="444444"/>
          <w:sz w:val="24"/>
          <w:szCs w:val="24"/>
          <w:lang w:eastAsia="en-ZA"/>
        </w:rPr>
        <w:br/>
        <w:t>Outgoing and friendly, not shy or hesitant, free from nervousness and aggression.</w:t>
      </w:r>
    </w:p>
    <w:p w:rsidR="0014524C" w:rsidRPr="0014524C" w:rsidRDefault="0014524C" w:rsidP="0014524C">
      <w:pPr>
        <w:spacing w:before="225" w:after="0" w:line="240" w:lineRule="auto"/>
        <w:rPr>
          <w:rFonts w:ascii="Lucida Sans Unicode" w:eastAsia="Times New Roman" w:hAnsi="Lucida Sans Unicode" w:cs="Lucida Sans Unicode"/>
          <w:color w:val="444444"/>
          <w:sz w:val="21"/>
          <w:szCs w:val="21"/>
          <w:lang w:eastAsia="en-ZA"/>
        </w:rPr>
      </w:pPr>
      <w:r w:rsidRPr="0014524C">
        <w:rPr>
          <w:rFonts w:ascii="Times New Roman" w:eastAsia="Times New Roman" w:hAnsi="Times New Roman" w:cs="Times New Roman"/>
          <w:b/>
          <w:bCs/>
          <w:color w:val="444444"/>
          <w:sz w:val="24"/>
          <w:szCs w:val="24"/>
          <w:u w:val="single"/>
          <w:lang w:eastAsia="en-ZA"/>
        </w:rPr>
        <w:t>HEAD &amp; SKULL</w:t>
      </w:r>
      <w:r w:rsidRPr="0014524C">
        <w:rPr>
          <w:rFonts w:ascii="Times New Roman" w:eastAsia="Times New Roman" w:hAnsi="Times New Roman" w:cs="Times New Roman"/>
          <w:color w:val="444444"/>
          <w:sz w:val="24"/>
          <w:szCs w:val="24"/>
          <w:lang w:eastAsia="en-ZA"/>
        </w:rPr>
        <w:br/>
        <w:t>Of fair length, skull flat, reasonably broad between ears, moderately well defined in front of ears. Entirely free from wrinkle. Moderate amount of stop. Muzzle powerful, never snipey; Distance from nose to stop equals that from stop to occiput. Lips clean, fitting jaws moderately closely. Nose in black spotted variety always black, in liver spotted variety always brown.</w:t>
      </w:r>
    </w:p>
    <w:p w:rsidR="0014524C" w:rsidRPr="0014524C" w:rsidRDefault="0014524C" w:rsidP="0014524C">
      <w:pPr>
        <w:spacing w:before="225" w:after="0" w:line="240" w:lineRule="auto"/>
        <w:rPr>
          <w:rFonts w:ascii="Lucida Sans Unicode" w:eastAsia="Times New Roman" w:hAnsi="Lucida Sans Unicode" w:cs="Lucida Sans Unicode"/>
          <w:color w:val="444444"/>
          <w:sz w:val="21"/>
          <w:szCs w:val="21"/>
          <w:lang w:eastAsia="en-ZA"/>
        </w:rPr>
      </w:pPr>
      <w:r w:rsidRPr="0014524C">
        <w:rPr>
          <w:rFonts w:ascii="Times New Roman" w:eastAsia="Times New Roman" w:hAnsi="Times New Roman" w:cs="Times New Roman"/>
          <w:b/>
          <w:bCs/>
          <w:color w:val="444444"/>
          <w:sz w:val="24"/>
          <w:szCs w:val="24"/>
          <w:u w:val="single"/>
          <w:lang w:eastAsia="en-ZA"/>
        </w:rPr>
        <w:t>EYES</w:t>
      </w:r>
      <w:r w:rsidRPr="0014524C">
        <w:rPr>
          <w:rFonts w:ascii="Times New Roman" w:eastAsia="Times New Roman" w:hAnsi="Times New Roman" w:cs="Times New Roman"/>
          <w:color w:val="444444"/>
          <w:sz w:val="24"/>
          <w:szCs w:val="24"/>
          <w:lang w:eastAsia="en-ZA"/>
        </w:rPr>
        <w:br/>
        <w:t>Set moderately well apart, medium size, oval in shape, bright and sparkling, with intelligent expression. Colour, dark brown in black spotted, amber in liver spotted, with uniformly pigmented irises. Fully pigmented eye rims, black in black spotted, and liver brown in liver spotted.</w:t>
      </w:r>
    </w:p>
    <w:p w:rsidR="0014524C" w:rsidRPr="0014524C" w:rsidRDefault="0014524C" w:rsidP="0014524C">
      <w:pPr>
        <w:spacing w:before="225" w:after="0" w:line="240" w:lineRule="auto"/>
        <w:rPr>
          <w:rFonts w:ascii="Lucida Sans Unicode" w:eastAsia="Times New Roman" w:hAnsi="Lucida Sans Unicode" w:cs="Lucida Sans Unicode"/>
          <w:color w:val="444444"/>
          <w:sz w:val="21"/>
          <w:szCs w:val="21"/>
          <w:lang w:eastAsia="en-ZA"/>
        </w:rPr>
      </w:pPr>
      <w:r w:rsidRPr="0014524C">
        <w:rPr>
          <w:rFonts w:ascii="Times New Roman" w:eastAsia="Times New Roman" w:hAnsi="Times New Roman" w:cs="Times New Roman"/>
          <w:b/>
          <w:bCs/>
          <w:color w:val="444444"/>
          <w:sz w:val="24"/>
          <w:szCs w:val="24"/>
          <w:u w:val="single"/>
          <w:lang w:eastAsia="en-ZA"/>
        </w:rPr>
        <w:t>EARS</w:t>
      </w:r>
      <w:r w:rsidRPr="0014524C">
        <w:rPr>
          <w:rFonts w:ascii="Times New Roman" w:eastAsia="Times New Roman" w:hAnsi="Times New Roman" w:cs="Times New Roman"/>
          <w:color w:val="444444"/>
          <w:sz w:val="24"/>
          <w:szCs w:val="24"/>
          <w:lang w:eastAsia="en-ZA"/>
        </w:rPr>
        <w:br/>
        <w:t>Set on rather high, moderate size, rather wide at base, gradually tapering to rounded point. Fine in texture, carried close to head. Marking well broken up, preferably spotted.</w:t>
      </w:r>
    </w:p>
    <w:p w:rsidR="0014524C" w:rsidRPr="0014524C" w:rsidRDefault="0014524C" w:rsidP="0014524C">
      <w:pPr>
        <w:spacing w:before="225" w:after="0" w:line="240" w:lineRule="auto"/>
        <w:rPr>
          <w:rFonts w:ascii="Lucida Sans Unicode" w:eastAsia="Times New Roman" w:hAnsi="Lucida Sans Unicode" w:cs="Lucida Sans Unicode"/>
          <w:color w:val="444444"/>
          <w:sz w:val="21"/>
          <w:szCs w:val="21"/>
          <w:lang w:eastAsia="en-ZA"/>
        </w:rPr>
      </w:pPr>
      <w:r w:rsidRPr="0014524C">
        <w:rPr>
          <w:rFonts w:ascii="Times New Roman" w:eastAsia="Times New Roman" w:hAnsi="Times New Roman" w:cs="Times New Roman"/>
          <w:b/>
          <w:bCs/>
          <w:color w:val="444444"/>
          <w:sz w:val="24"/>
          <w:szCs w:val="24"/>
          <w:u w:val="single"/>
          <w:lang w:eastAsia="en-ZA"/>
        </w:rPr>
        <w:t>MOUTH</w:t>
      </w:r>
      <w:r w:rsidRPr="0014524C">
        <w:rPr>
          <w:rFonts w:ascii="Times New Roman" w:eastAsia="Times New Roman" w:hAnsi="Times New Roman" w:cs="Times New Roman"/>
          <w:color w:val="444444"/>
          <w:sz w:val="24"/>
          <w:szCs w:val="24"/>
          <w:lang w:eastAsia="en-ZA"/>
        </w:rPr>
        <w:br/>
        <w:t>Jaws strong, with a perfect, regular and complete scissor bite, e.g. upper teeth closely overlapping lower teeth and set square to the jaws.</w:t>
      </w:r>
    </w:p>
    <w:p w:rsidR="0014524C" w:rsidRPr="0014524C" w:rsidRDefault="0014524C" w:rsidP="0014524C">
      <w:pPr>
        <w:spacing w:before="225" w:after="0" w:line="240" w:lineRule="auto"/>
        <w:rPr>
          <w:rFonts w:ascii="Lucida Sans Unicode" w:eastAsia="Times New Roman" w:hAnsi="Lucida Sans Unicode" w:cs="Lucida Sans Unicode"/>
          <w:color w:val="444444"/>
          <w:sz w:val="21"/>
          <w:szCs w:val="21"/>
          <w:lang w:eastAsia="en-ZA"/>
        </w:rPr>
      </w:pPr>
      <w:r w:rsidRPr="0014524C">
        <w:rPr>
          <w:rFonts w:ascii="Times New Roman" w:eastAsia="Times New Roman" w:hAnsi="Times New Roman" w:cs="Times New Roman"/>
          <w:b/>
          <w:bCs/>
          <w:color w:val="444444"/>
          <w:sz w:val="24"/>
          <w:szCs w:val="24"/>
          <w:u w:val="single"/>
          <w:lang w:eastAsia="en-ZA"/>
        </w:rPr>
        <w:lastRenderedPageBreak/>
        <w:t>NECK</w:t>
      </w:r>
      <w:r w:rsidRPr="0014524C">
        <w:rPr>
          <w:rFonts w:ascii="Times New Roman" w:eastAsia="Times New Roman" w:hAnsi="Times New Roman" w:cs="Times New Roman"/>
          <w:color w:val="444444"/>
          <w:sz w:val="24"/>
          <w:szCs w:val="24"/>
          <w:lang w:eastAsia="en-ZA"/>
        </w:rPr>
        <w:br/>
        <w:t>Fairly long, nicely arched, light and tapering. Entirely free from throatiness.</w:t>
      </w:r>
    </w:p>
    <w:p w:rsidR="0014524C" w:rsidRPr="0014524C" w:rsidRDefault="0014524C" w:rsidP="0014524C">
      <w:pPr>
        <w:spacing w:before="225" w:after="0" w:line="240" w:lineRule="auto"/>
        <w:rPr>
          <w:rFonts w:ascii="Lucida Sans Unicode" w:eastAsia="Times New Roman" w:hAnsi="Lucida Sans Unicode" w:cs="Lucida Sans Unicode"/>
          <w:color w:val="444444"/>
          <w:sz w:val="21"/>
          <w:szCs w:val="21"/>
          <w:lang w:eastAsia="en-ZA"/>
        </w:rPr>
      </w:pPr>
      <w:r w:rsidRPr="0014524C">
        <w:rPr>
          <w:rFonts w:ascii="Times New Roman" w:eastAsia="Times New Roman" w:hAnsi="Times New Roman" w:cs="Times New Roman"/>
          <w:b/>
          <w:bCs/>
          <w:color w:val="444444"/>
          <w:sz w:val="24"/>
          <w:szCs w:val="24"/>
          <w:u w:val="single"/>
          <w:lang w:eastAsia="en-ZA"/>
        </w:rPr>
        <w:t>FOREQUARTERS</w:t>
      </w:r>
      <w:r w:rsidRPr="0014524C">
        <w:rPr>
          <w:rFonts w:ascii="Times New Roman" w:eastAsia="Times New Roman" w:hAnsi="Times New Roman" w:cs="Times New Roman"/>
          <w:color w:val="444444"/>
          <w:sz w:val="24"/>
          <w:szCs w:val="24"/>
          <w:lang w:eastAsia="en-ZA"/>
        </w:rPr>
        <w:br/>
        <w:t>Shoulders well laid back muscular with length of shoulder and upper arm approximately equal. Elbows set close to body. Forelegs perfectly straight with strong round bone down to feet, with slight spring at pastern joint.</w:t>
      </w:r>
    </w:p>
    <w:p w:rsidR="0014524C" w:rsidRPr="0014524C" w:rsidRDefault="0014524C" w:rsidP="0014524C">
      <w:pPr>
        <w:spacing w:before="225" w:after="0" w:line="240" w:lineRule="auto"/>
        <w:rPr>
          <w:rFonts w:ascii="Lucida Sans Unicode" w:eastAsia="Times New Roman" w:hAnsi="Lucida Sans Unicode" w:cs="Lucida Sans Unicode"/>
          <w:color w:val="444444"/>
          <w:sz w:val="21"/>
          <w:szCs w:val="21"/>
          <w:lang w:eastAsia="en-ZA"/>
        </w:rPr>
      </w:pPr>
      <w:r w:rsidRPr="0014524C">
        <w:rPr>
          <w:rFonts w:ascii="Times New Roman" w:eastAsia="Times New Roman" w:hAnsi="Times New Roman" w:cs="Times New Roman"/>
          <w:b/>
          <w:bCs/>
          <w:color w:val="444444"/>
          <w:sz w:val="24"/>
          <w:szCs w:val="24"/>
          <w:u w:val="single"/>
          <w:lang w:eastAsia="en-ZA"/>
        </w:rPr>
        <w:t>BODY</w:t>
      </w:r>
      <w:r w:rsidRPr="0014524C">
        <w:rPr>
          <w:rFonts w:ascii="Times New Roman" w:eastAsia="Times New Roman" w:hAnsi="Times New Roman" w:cs="Times New Roman"/>
          <w:color w:val="444444"/>
          <w:sz w:val="24"/>
          <w:szCs w:val="24"/>
          <w:lang w:eastAsia="en-ZA"/>
        </w:rPr>
        <w:br/>
        <w:t>Length from point of shoulder to point of buttock slightly greater than height from withers to ground. Chest not too wide but deep and capacious with plenty of lung and heart room. Ribs well sprung and carried well back. Well defined withers, powerful level back. Loin strong, clean, muscular and slightly arched.</w:t>
      </w:r>
    </w:p>
    <w:p w:rsidR="0014524C" w:rsidRPr="0014524C" w:rsidRDefault="0014524C" w:rsidP="0014524C">
      <w:pPr>
        <w:spacing w:before="225" w:after="0" w:line="240" w:lineRule="auto"/>
        <w:rPr>
          <w:rFonts w:ascii="Lucida Sans Unicode" w:eastAsia="Times New Roman" w:hAnsi="Lucida Sans Unicode" w:cs="Lucida Sans Unicode"/>
          <w:color w:val="444444"/>
          <w:sz w:val="21"/>
          <w:szCs w:val="21"/>
          <w:lang w:eastAsia="en-ZA"/>
        </w:rPr>
      </w:pPr>
      <w:r w:rsidRPr="0014524C">
        <w:rPr>
          <w:rFonts w:ascii="Times New Roman" w:eastAsia="Times New Roman" w:hAnsi="Times New Roman" w:cs="Times New Roman"/>
          <w:b/>
          <w:bCs/>
          <w:color w:val="444444"/>
          <w:sz w:val="24"/>
          <w:szCs w:val="24"/>
          <w:u w:val="single"/>
          <w:lang w:eastAsia="en-ZA"/>
        </w:rPr>
        <w:t>HINDQUARTERS</w:t>
      </w:r>
      <w:r w:rsidRPr="0014524C">
        <w:rPr>
          <w:rFonts w:ascii="Times New Roman" w:eastAsia="Times New Roman" w:hAnsi="Times New Roman" w:cs="Times New Roman"/>
          <w:color w:val="444444"/>
          <w:sz w:val="24"/>
          <w:szCs w:val="24"/>
          <w:lang w:eastAsia="en-ZA"/>
        </w:rPr>
        <w:br/>
        <w:t>Rounded, muscles clean with well developed second thigh, good turn of stifle, hocks well defined.</w:t>
      </w:r>
    </w:p>
    <w:p w:rsidR="0014524C" w:rsidRPr="0014524C" w:rsidRDefault="0014524C" w:rsidP="0014524C">
      <w:pPr>
        <w:spacing w:before="225" w:after="0" w:line="240" w:lineRule="auto"/>
        <w:rPr>
          <w:rFonts w:ascii="Lucida Sans Unicode" w:eastAsia="Times New Roman" w:hAnsi="Lucida Sans Unicode" w:cs="Lucida Sans Unicode"/>
          <w:color w:val="444444"/>
          <w:sz w:val="21"/>
          <w:szCs w:val="21"/>
          <w:lang w:eastAsia="en-ZA"/>
        </w:rPr>
      </w:pPr>
      <w:r w:rsidRPr="0014524C">
        <w:rPr>
          <w:rFonts w:ascii="Times New Roman" w:eastAsia="Times New Roman" w:hAnsi="Times New Roman" w:cs="Times New Roman"/>
          <w:b/>
          <w:bCs/>
          <w:color w:val="444444"/>
          <w:sz w:val="24"/>
          <w:szCs w:val="24"/>
          <w:u w:val="single"/>
          <w:lang w:eastAsia="en-ZA"/>
        </w:rPr>
        <w:t>FEET</w:t>
      </w:r>
      <w:r w:rsidRPr="0014524C">
        <w:rPr>
          <w:rFonts w:ascii="Times New Roman" w:eastAsia="Times New Roman" w:hAnsi="Times New Roman" w:cs="Times New Roman"/>
          <w:color w:val="444444"/>
          <w:sz w:val="24"/>
          <w:szCs w:val="24"/>
          <w:lang w:eastAsia="en-ZA"/>
        </w:rPr>
        <w:br/>
        <w:t>Round, compact, with well arched toes, cat-like, round, tough, elastic pads. Nails black or white in black spotted variety, in liver spotted, brown or white.</w:t>
      </w:r>
    </w:p>
    <w:p w:rsidR="0014524C" w:rsidRPr="0014524C" w:rsidRDefault="0014524C" w:rsidP="0014524C">
      <w:pPr>
        <w:spacing w:before="225" w:after="0" w:line="240" w:lineRule="auto"/>
        <w:rPr>
          <w:rFonts w:ascii="Lucida Sans Unicode" w:eastAsia="Times New Roman" w:hAnsi="Lucida Sans Unicode" w:cs="Lucida Sans Unicode"/>
          <w:color w:val="444444"/>
          <w:sz w:val="21"/>
          <w:szCs w:val="21"/>
          <w:lang w:eastAsia="en-ZA"/>
        </w:rPr>
      </w:pPr>
      <w:r w:rsidRPr="0014524C">
        <w:rPr>
          <w:rFonts w:ascii="Times New Roman" w:eastAsia="Times New Roman" w:hAnsi="Times New Roman" w:cs="Times New Roman"/>
          <w:b/>
          <w:bCs/>
          <w:color w:val="444444"/>
          <w:sz w:val="24"/>
          <w:szCs w:val="24"/>
          <w:u w:val="single"/>
          <w:lang w:eastAsia="en-ZA"/>
        </w:rPr>
        <w:t>TAIL</w:t>
      </w:r>
      <w:r w:rsidRPr="0014524C">
        <w:rPr>
          <w:rFonts w:ascii="Times New Roman" w:eastAsia="Times New Roman" w:hAnsi="Times New Roman" w:cs="Times New Roman"/>
          <w:color w:val="444444"/>
          <w:sz w:val="24"/>
          <w:szCs w:val="24"/>
          <w:lang w:eastAsia="en-ZA"/>
        </w:rPr>
        <w:br/>
        <w:t>Length reaching approximately to hock. Strong at insertion gradually tapering toward end, never inserted too low or too high, free from coarseness and carried with a slight upward curve, never curled. Preferably spotted.</w:t>
      </w:r>
    </w:p>
    <w:p w:rsidR="0014524C" w:rsidRPr="0014524C" w:rsidRDefault="0014524C" w:rsidP="0014524C">
      <w:pPr>
        <w:spacing w:before="225" w:after="0" w:line="240" w:lineRule="auto"/>
        <w:rPr>
          <w:rFonts w:ascii="Lucida Sans Unicode" w:eastAsia="Times New Roman" w:hAnsi="Lucida Sans Unicode" w:cs="Lucida Sans Unicode"/>
          <w:color w:val="444444"/>
          <w:sz w:val="21"/>
          <w:szCs w:val="21"/>
          <w:lang w:eastAsia="en-ZA"/>
        </w:rPr>
      </w:pPr>
      <w:r w:rsidRPr="0014524C">
        <w:rPr>
          <w:rFonts w:ascii="Times New Roman" w:eastAsia="Times New Roman" w:hAnsi="Times New Roman" w:cs="Times New Roman"/>
          <w:b/>
          <w:bCs/>
          <w:color w:val="444444"/>
          <w:sz w:val="24"/>
          <w:szCs w:val="24"/>
          <w:u w:val="single"/>
          <w:lang w:eastAsia="en-ZA"/>
        </w:rPr>
        <w:t>GAIT / MOVEMENT</w:t>
      </w:r>
      <w:r w:rsidRPr="0014524C">
        <w:rPr>
          <w:rFonts w:ascii="Times New Roman" w:eastAsia="Times New Roman" w:hAnsi="Times New Roman" w:cs="Times New Roman"/>
          <w:color w:val="444444"/>
          <w:sz w:val="24"/>
          <w:szCs w:val="24"/>
          <w:lang w:eastAsia="en-ZA"/>
        </w:rPr>
        <w:br/>
        <w:t>Great freedom of movement. Smooth, powerful, rhythmic action with long stride. Viewed from fore and aft, the legs should appear straight with a degree of convergence towards the centre line at the trot. The feet should move along straight lines with the rear feet tracking the fore. A short stride and padding action incorrect.</w:t>
      </w:r>
    </w:p>
    <w:p w:rsidR="0014524C" w:rsidRPr="0014524C" w:rsidRDefault="0014524C" w:rsidP="0014524C">
      <w:pPr>
        <w:spacing w:before="225" w:after="0" w:line="240" w:lineRule="auto"/>
        <w:rPr>
          <w:rFonts w:ascii="Lucida Sans Unicode" w:eastAsia="Times New Roman" w:hAnsi="Lucida Sans Unicode" w:cs="Lucida Sans Unicode"/>
          <w:color w:val="444444"/>
          <w:sz w:val="21"/>
          <w:szCs w:val="21"/>
          <w:lang w:eastAsia="en-ZA"/>
        </w:rPr>
      </w:pPr>
      <w:r w:rsidRPr="0014524C">
        <w:rPr>
          <w:rFonts w:ascii="Times New Roman" w:eastAsia="Times New Roman" w:hAnsi="Times New Roman" w:cs="Times New Roman"/>
          <w:b/>
          <w:bCs/>
          <w:color w:val="444444"/>
          <w:sz w:val="24"/>
          <w:szCs w:val="24"/>
          <w:u w:val="single"/>
          <w:lang w:eastAsia="en-ZA"/>
        </w:rPr>
        <w:t>COAT</w:t>
      </w:r>
      <w:r w:rsidRPr="0014524C">
        <w:rPr>
          <w:rFonts w:ascii="Times New Roman" w:eastAsia="Times New Roman" w:hAnsi="Times New Roman" w:cs="Times New Roman"/>
          <w:color w:val="444444"/>
          <w:sz w:val="24"/>
          <w:szCs w:val="24"/>
          <w:lang w:eastAsia="en-ZA"/>
        </w:rPr>
        <w:br/>
        <w:t>Short, hard, dense; sleek and glossy in appearance.</w:t>
      </w:r>
    </w:p>
    <w:p w:rsidR="0014524C" w:rsidRPr="0014524C" w:rsidRDefault="0014524C" w:rsidP="0014524C">
      <w:pPr>
        <w:spacing w:before="225" w:after="0" w:line="240" w:lineRule="auto"/>
        <w:rPr>
          <w:rFonts w:ascii="Lucida Sans Unicode" w:eastAsia="Times New Roman" w:hAnsi="Lucida Sans Unicode" w:cs="Lucida Sans Unicode"/>
          <w:color w:val="444444"/>
          <w:sz w:val="21"/>
          <w:szCs w:val="21"/>
          <w:lang w:eastAsia="en-ZA"/>
        </w:rPr>
      </w:pPr>
      <w:r w:rsidRPr="0014524C">
        <w:rPr>
          <w:rFonts w:ascii="Times New Roman" w:eastAsia="Times New Roman" w:hAnsi="Times New Roman" w:cs="Times New Roman"/>
          <w:b/>
          <w:bCs/>
          <w:color w:val="444444"/>
          <w:sz w:val="24"/>
          <w:szCs w:val="24"/>
          <w:u w:val="single"/>
          <w:lang w:eastAsia="en-ZA"/>
        </w:rPr>
        <w:t>COLOUR</w:t>
      </w:r>
      <w:r w:rsidRPr="0014524C">
        <w:rPr>
          <w:rFonts w:ascii="Times New Roman" w:eastAsia="Times New Roman" w:hAnsi="Times New Roman" w:cs="Times New Roman"/>
          <w:color w:val="444444"/>
          <w:sz w:val="24"/>
          <w:szCs w:val="24"/>
          <w:lang w:eastAsia="en-ZA"/>
        </w:rPr>
        <w:br/>
        <w:t>Ground c</w:t>
      </w:r>
      <w:r w:rsidR="00ED46F4">
        <w:rPr>
          <w:rFonts w:ascii="Times New Roman" w:eastAsia="Times New Roman" w:hAnsi="Times New Roman" w:cs="Times New Roman"/>
          <w:color w:val="444444"/>
          <w:sz w:val="24"/>
          <w:szCs w:val="24"/>
          <w:lang w:eastAsia="en-ZA"/>
        </w:rPr>
        <w:t xml:space="preserve">olour pure white. Black spotted </w:t>
      </w:r>
      <w:r w:rsidR="00ED46F4" w:rsidRPr="00ED46F4">
        <w:rPr>
          <w:rFonts w:ascii="Times New Roman" w:eastAsia="Times New Roman" w:hAnsi="Times New Roman" w:cs="Times New Roman"/>
          <w:color w:val="444444"/>
          <w:sz w:val="24"/>
          <w:szCs w:val="24"/>
          <w:highlight w:val="yellow"/>
          <w:lang w:eastAsia="en-ZA"/>
        </w:rPr>
        <w:t>having</w:t>
      </w:r>
      <w:r w:rsidRPr="0014524C">
        <w:rPr>
          <w:rFonts w:ascii="Times New Roman" w:eastAsia="Times New Roman" w:hAnsi="Times New Roman" w:cs="Times New Roman"/>
          <w:color w:val="444444"/>
          <w:sz w:val="24"/>
          <w:szCs w:val="24"/>
          <w:lang w:eastAsia="en-ZA"/>
        </w:rPr>
        <w:t xml:space="preserve"> dense black spots, and liver spotted, liver brown spots; not running together but round and well defined. In size 2cm-3cm in diameter as well distributed as possible. Spots on extremities smaller than those on body. Tri-colours and spotting other than black or liver unacceptable. Bronzing on spots undesirable in adults. Some patching on ears or head not to be penalized.</w:t>
      </w:r>
    </w:p>
    <w:p w:rsidR="0014524C" w:rsidRPr="0014524C" w:rsidRDefault="0014524C" w:rsidP="0014524C">
      <w:pPr>
        <w:spacing w:before="225" w:after="0" w:line="240" w:lineRule="auto"/>
        <w:rPr>
          <w:rFonts w:ascii="Lucida Sans Unicode" w:eastAsia="Times New Roman" w:hAnsi="Lucida Sans Unicode" w:cs="Lucida Sans Unicode"/>
          <w:color w:val="444444"/>
          <w:sz w:val="21"/>
          <w:szCs w:val="21"/>
          <w:lang w:eastAsia="en-ZA"/>
        </w:rPr>
      </w:pPr>
      <w:r w:rsidRPr="0014524C">
        <w:rPr>
          <w:rFonts w:ascii="Times New Roman" w:eastAsia="Times New Roman" w:hAnsi="Times New Roman" w:cs="Times New Roman"/>
          <w:b/>
          <w:bCs/>
          <w:color w:val="444444"/>
          <w:sz w:val="24"/>
          <w:szCs w:val="24"/>
          <w:u w:val="single"/>
          <w:lang w:eastAsia="en-ZA"/>
        </w:rPr>
        <w:t>SIZE</w:t>
      </w:r>
      <w:r w:rsidRPr="0014524C">
        <w:rPr>
          <w:rFonts w:ascii="Times New Roman" w:eastAsia="Times New Roman" w:hAnsi="Times New Roman" w:cs="Times New Roman"/>
          <w:color w:val="444444"/>
          <w:sz w:val="24"/>
          <w:szCs w:val="24"/>
          <w:lang w:eastAsia="en-ZA"/>
        </w:rPr>
        <w:br/>
        <w:t>Overall balance of prime importance.</w:t>
      </w:r>
      <w:r w:rsidRPr="0014524C">
        <w:rPr>
          <w:rFonts w:ascii="Times New Roman" w:eastAsia="Times New Roman" w:hAnsi="Times New Roman" w:cs="Times New Roman"/>
          <w:color w:val="444444"/>
          <w:sz w:val="24"/>
          <w:szCs w:val="24"/>
          <w:lang w:eastAsia="en-ZA"/>
        </w:rPr>
        <w:br/>
      </w:r>
      <w:r w:rsidRPr="0014524C">
        <w:rPr>
          <w:rFonts w:ascii="Times New Roman" w:eastAsia="Times New Roman" w:hAnsi="Times New Roman" w:cs="Times New Roman"/>
          <w:b/>
          <w:bCs/>
          <w:color w:val="444444"/>
          <w:sz w:val="24"/>
          <w:szCs w:val="24"/>
          <w:lang w:eastAsia="en-ZA"/>
        </w:rPr>
        <w:t>Ideal height:</w:t>
      </w:r>
      <w:r w:rsidRPr="0014524C">
        <w:rPr>
          <w:rFonts w:ascii="Times New Roman" w:eastAsia="Times New Roman" w:hAnsi="Times New Roman" w:cs="Times New Roman"/>
          <w:color w:val="444444"/>
          <w:sz w:val="24"/>
          <w:szCs w:val="24"/>
          <w:lang w:eastAsia="en-ZA"/>
        </w:rPr>
        <w:t> Dogs 58 - 61 cm (23 - 24 in) Bitches 56 - 58 cm (22 - 23 in)</w:t>
      </w:r>
    </w:p>
    <w:p w:rsidR="0014524C" w:rsidRPr="0014524C" w:rsidRDefault="0014524C" w:rsidP="0014524C">
      <w:pPr>
        <w:spacing w:before="225" w:after="0" w:line="240" w:lineRule="auto"/>
        <w:rPr>
          <w:rFonts w:ascii="Lucida Sans Unicode" w:eastAsia="Times New Roman" w:hAnsi="Lucida Sans Unicode" w:cs="Lucida Sans Unicode"/>
          <w:color w:val="444444"/>
          <w:sz w:val="21"/>
          <w:szCs w:val="21"/>
          <w:lang w:eastAsia="en-ZA"/>
        </w:rPr>
      </w:pPr>
      <w:r w:rsidRPr="0014524C">
        <w:rPr>
          <w:rFonts w:ascii="Times New Roman" w:eastAsia="Times New Roman" w:hAnsi="Times New Roman" w:cs="Times New Roman"/>
          <w:b/>
          <w:bCs/>
          <w:color w:val="444444"/>
          <w:sz w:val="24"/>
          <w:szCs w:val="24"/>
          <w:u w:val="single"/>
          <w:lang w:eastAsia="en-ZA"/>
        </w:rPr>
        <w:t>FAULTS</w:t>
      </w:r>
      <w:r w:rsidRPr="0014524C">
        <w:rPr>
          <w:rFonts w:ascii="Times New Roman" w:eastAsia="Times New Roman" w:hAnsi="Times New Roman" w:cs="Times New Roman"/>
          <w:color w:val="444444"/>
          <w:sz w:val="24"/>
          <w:szCs w:val="24"/>
          <w:lang w:eastAsia="en-ZA"/>
        </w:rPr>
        <w:br/>
        <w:t xml:space="preserve">Any departure from the foregoing points should be considered a fault and the seriousness with which the fault should be regarded should be in exact proportion to its degree and its effect on health </w:t>
      </w:r>
      <w:r w:rsidRPr="00ED46F4">
        <w:rPr>
          <w:rFonts w:ascii="Times New Roman" w:eastAsia="Times New Roman" w:hAnsi="Times New Roman" w:cs="Times New Roman"/>
          <w:strike/>
          <w:color w:val="444444"/>
          <w:sz w:val="24"/>
          <w:szCs w:val="24"/>
          <w:highlight w:val="yellow"/>
          <w:lang w:eastAsia="en-ZA"/>
        </w:rPr>
        <w:t>&amp;</w:t>
      </w:r>
      <w:r w:rsidR="00ED46F4">
        <w:rPr>
          <w:rFonts w:ascii="Times New Roman" w:eastAsia="Times New Roman" w:hAnsi="Times New Roman" w:cs="Times New Roman"/>
          <w:color w:val="444444"/>
          <w:sz w:val="24"/>
          <w:szCs w:val="24"/>
          <w:lang w:eastAsia="en-ZA"/>
        </w:rPr>
        <w:t xml:space="preserve"> </w:t>
      </w:r>
      <w:r w:rsidR="00ED46F4" w:rsidRPr="00ED46F4">
        <w:rPr>
          <w:rFonts w:ascii="Times New Roman" w:eastAsia="Times New Roman" w:hAnsi="Times New Roman" w:cs="Times New Roman"/>
          <w:color w:val="444444"/>
          <w:sz w:val="24"/>
          <w:szCs w:val="24"/>
          <w:highlight w:val="yellow"/>
          <w:lang w:eastAsia="en-ZA"/>
        </w:rPr>
        <w:t>and</w:t>
      </w:r>
      <w:r w:rsidRPr="0014524C">
        <w:rPr>
          <w:rFonts w:ascii="Times New Roman" w:eastAsia="Times New Roman" w:hAnsi="Times New Roman" w:cs="Times New Roman"/>
          <w:color w:val="444444"/>
          <w:sz w:val="24"/>
          <w:szCs w:val="24"/>
          <w:lang w:eastAsia="en-ZA"/>
        </w:rPr>
        <w:t xml:space="preserve"> welfare of the dog and on the dog’s ability to perform its traditional work.</w:t>
      </w:r>
    </w:p>
    <w:p w:rsidR="0014524C" w:rsidRDefault="0014524C" w:rsidP="0014524C">
      <w:pPr>
        <w:spacing w:before="225" w:after="0" w:line="240" w:lineRule="auto"/>
        <w:rPr>
          <w:rFonts w:ascii="Times New Roman" w:eastAsia="Times New Roman" w:hAnsi="Times New Roman" w:cs="Times New Roman"/>
          <w:color w:val="444444"/>
          <w:sz w:val="24"/>
          <w:szCs w:val="24"/>
          <w:lang w:eastAsia="en-ZA"/>
        </w:rPr>
      </w:pPr>
      <w:r w:rsidRPr="0014524C">
        <w:rPr>
          <w:rFonts w:ascii="Times New Roman" w:eastAsia="Times New Roman" w:hAnsi="Times New Roman" w:cs="Times New Roman"/>
          <w:b/>
          <w:bCs/>
          <w:color w:val="444444"/>
          <w:sz w:val="24"/>
          <w:szCs w:val="24"/>
          <w:u w:val="single"/>
          <w:lang w:eastAsia="en-ZA"/>
        </w:rPr>
        <w:lastRenderedPageBreak/>
        <w:t>NOTE</w:t>
      </w:r>
      <w:r w:rsidRPr="0014524C">
        <w:rPr>
          <w:rFonts w:ascii="Times New Roman" w:eastAsia="Times New Roman" w:hAnsi="Times New Roman" w:cs="Times New Roman"/>
          <w:color w:val="444444"/>
          <w:sz w:val="24"/>
          <w:szCs w:val="24"/>
          <w:lang w:eastAsia="en-ZA"/>
        </w:rPr>
        <w:br/>
        <w:t>Male animals have two apparently normal testicles fully descended into the scrotum.</w:t>
      </w:r>
    </w:p>
    <w:p w:rsidR="00ED46F4" w:rsidRDefault="00ED46F4" w:rsidP="0014524C">
      <w:pPr>
        <w:spacing w:before="225" w:after="0" w:line="240" w:lineRule="auto"/>
        <w:rPr>
          <w:rFonts w:ascii="Times New Roman" w:eastAsia="Times New Roman" w:hAnsi="Times New Roman" w:cs="Times New Roman"/>
          <w:color w:val="444444"/>
          <w:sz w:val="24"/>
          <w:szCs w:val="24"/>
          <w:lang w:eastAsia="en-ZA"/>
        </w:rPr>
      </w:pPr>
      <w:r w:rsidRPr="00ED46F4">
        <w:rPr>
          <w:rFonts w:ascii="Times New Roman" w:eastAsia="Times New Roman" w:hAnsi="Times New Roman" w:cs="Times New Roman"/>
          <w:color w:val="444444"/>
          <w:sz w:val="24"/>
          <w:szCs w:val="24"/>
          <w:highlight w:val="yellow"/>
          <w:lang w:eastAsia="en-ZA"/>
        </w:rPr>
        <w:t>Please correct the date below to 11/2010</w:t>
      </w:r>
    </w:p>
    <w:p w:rsidR="00A002E2" w:rsidRPr="0014524C" w:rsidRDefault="00A002E2" w:rsidP="0014524C">
      <w:pPr>
        <w:spacing w:before="225" w:after="0" w:line="240" w:lineRule="auto"/>
        <w:rPr>
          <w:rFonts w:ascii="Lucida Sans Unicode" w:eastAsia="Times New Roman" w:hAnsi="Lucida Sans Unicode" w:cs="Lucida Sans Unicode"/>
          <w:color w:val="444444"/>
          <w:sz w:val="21"/>
          <w:szCs w:val="21"/>
          <w:lang w:eastAsia="en-ZA"/>
        </w:rPr>
      </w:pPr>
      <w:bookmarkStart w:id="0" w:name="_GoBack"/>
      <w:bookmarkEnd w:id="0"/>
    </w:p>
    <w:p w:rsidR="0014524C" w:rsidRPr="0014524C" w:rsidRDefault="0014524C" w:rsidP="003C54B0">
      <w:pPr>
        <w:spacing w:after="0" w:line="240" w:lineRule="auto"/>
        <w:jc w:val="center"/>
        <w:rPr>
          <w:rFonts w:ascii="Lucida Sans Unicode" w:eastAsia="Times New Roman" w:hAnsi="Lucida Sans Unicode" w:cs="Lucida Sans Unicode"/>
          <w:color w:val="444444"/>
          <w:sz w:val="21"/>
          <w:szCs w:val="21"/>
          <w:lang w:eastAsia="en-ZA"/>
        </w:rPr>
      </w:pPr>
      <w:r w:rsidRPr="0014524C">
        <w:rPr>
          <w:rFonts w:ascii="Lucida Sans Unicode" w:eastAsia="Times New Roman" w:hAnsi="Lucida Sans Unicode" w:cs="Lucida Sans Unicode"/>
          <w:b/>
          <w:bCs/>
          <w:noProof/>
          <w:color w:val="444444"/>
          <w:sz w:val="21"/>
          <w:szCs w:val="21"/>
          <w:lang w:eastAsia="en-ZA"/>
        </w:rPr>
        <w:drawing>
          <wp:inline distT="0" distB="0" distL="0" distR="0" wp14:anchorId="26BA4831" wp14:editId="0D193484">
            <wp:extent cx="1514475" cy="1104900"/>
            <wp:effectExtent l="0" t="0" r="9525" b="0"/>
            <wp:docPr id="5" name="Picture 5" descr="http://kusa.co.za/images/UKKClog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kusa.co.za/images/UKKClogos.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14475" cy="1104900"/>
                    </a:xfrm>
                    <a:prstGeom prst="rect">
                      <a:avLst/>
                    </a:prstGeom>
                    <a:noFill/>
                    <a:ln>
                      <a:noFill/>
                    </a:ln>
                  </pic:spPr>
                </pic:pic>
              </a:graphicData>
            </a:graphic>
          </wp:inline>
        </w:drawing>
      </w:r>
      <w:r w:rsidRPr="0014524C">
        <w:rPr>
          <w:rFonts w:ascii="Lucida Sans Unicode" w:eastAsia="Times New Roman" w:hAnsi="Lucida Sans Unicode" w:cs="Lucida Sans Unicode"/>
          <w:b/>
          <w:bCs/>
          <w:color w:val="444444"/>
          <w:sz w:val="21"/>
          <w:szCs w:val="21"/>
          <w:lang w:eastAsia="en-ZA"/>
        </w:rPr>
        <w:t>Copyright The Kennel Club –10/2010 </w:t>
      </w:r>
      <w:r w:rsidRPr="0014524C">
        <w:rPr>
          <w:rFonts w:ascii="Lucida Sans Unicode" w:eastAsia="Times New Roman" w:hAnsi="Lucida Sans Unicode" w:cs="Lucida Sans Unicode"/>
          <w:color w:val="444444"/>
          <w:sz w:val="21"/>
          <w:szCs w:val="21"/>
          <w:lang w:eastAsia="en-ZA"/>
        </w:rPr>
        <w:t>Re-printed with permission</w:t>
      </w:r>
    </w:p>
    <w:p w:rsidR="0014524C" w:rsidRPr="0014524C" w:rsidRDefault="0014524C" w:rsidP="003C54B0">
      <w:pPr>
        <w:spacing w:after="0" w:line="240" w:lineRule="auto"/>
        <w:jc w:val="center"/>
        <w:rPr>
          <w:rFonts w:ascii="Lucida Sans Unicode" w:eastAsia="Times New Roman" w:hAnsi="Lucida Sans Unicode" w:cs="Lucida Sans Unicode"/>
          <w:color w:val="444444"/>
          <w:sz w:val="21"/>
          <w:szCs w:val="21"/>
          <w:lang w:eastAsia="en-ZA"/>
        </w:rPr>
      </w:pPr>
      <w:r w:rsidRPr="0014524C">
        <w:rPr>
          <w:rFonts w:ascii="Lucida Sans Unicode" w:eastAsia="Times New Roman" w:hAnsi="Lucida Sans Unicode" w:cs="Lucida Sans Unicode"/>
          <w:color w:val="444444"/>
          <w:sz w:val="21"/>
          <w:szCs w:val="21"/>
          <w:lang w:eastAsia="en-ZA"/>
        </w:rPr>
        <w:t>The publisher of this edition is the Kennel Union of Southern Africa.  All rights reserved.  No part of this publication may be reproduced, stored in a retrieval system or transmitted in any form, or by any means, electronic, mechanical, photocopying, recording or otherwise without permission in writing from the publisher.</w:t>
      </w:r>
    </w:p>
    <w:p w:rsidR="0014524C" w:rsidRPr="0014524C" w:rsidRDefault="0014524C" w:rsidP="003C54B0">
      <w:pPr>
        <w:spacing w:after="0" w:line="240" w:lineRule="auto"/>
        <w:jc w:val="center"/>
        <w:rPr>
          <w:rFonts w:ascii="Lucida Sans Unicode" w:eastAsia="Times New Roman" w:hAnsi="Lucida Sans Unicode" w:cs="Lucida Sans Unicode"/>
          <w:color w:val="444444"/>
          <w:sz w:val="21"/>
          <w:szCs w:val="21"/>
          <w:lang w:eastAsia="en-ZA"/>
        </w:rPr>
      </w:pPr>
      <w:r w:rsidRPr="0014524C">
        <w:rPr>
          <w:rFonts w:ascii="Lucida Sans Unicode" w:eastAsia="Times New Roman" w:hAnsi="Lucida Sans Unicode" w:cs="Lucida Sans Unicode"/>
          <w:color w:val="444444"/>
          <w:sz w:val="21"/>
          <w:szCs w:val="21"/>
          <w:lang w:eastAsia="en-ZA"/>
        </w:rPr>
        <w:t>FCI Standard No. 153 (Group 6)</w:t>
      </w:r>
    </w:p>
    <w:p w:rsidR="0014524C" w:rsidRPr="0014524C" w:rsidRDefault="0014524C" w:rsidP="003C54B0">
      <w:pPr>
        <w:spacing w:after="0" w:line="240" w:lineRule="auto"/>
        <w:jc w:val="center"/>
        <w:rPr>
          <w:rFonts w:ascii="Lucida Sans Unicode" w:eastAsia="Times New Roman" w:hAnsi="Lucida Sans Unicode" w:cs="Lucida Sans Unicode"/>
          <w:color w:val="444444"/>
          <w:sz w:val="21"/>
          <w:szCs w:val="21"/>
          <w:lang w:eastAsia="en-ZA"/>
        </w:rPr>
      </w:pPr>
      <w:r w:rsidRPr="0014524C">
        <w:rPr>
          <w:rFonts w:ascii="Lucida Sans Unicode" w:eastAsia="Times New Roman" w:hAnsi="Lucida Sans Unicode" w:cs="Lucida Sans Unicode"/>
          <w:color w:val="444444"/>
          <w:sz w:val="21"/>
          <w:szCs w:val="21"/>
          <w:lang w:eastAsia="en-ZA"/>
        </w:rPr>
        <w:t>Fedco 11/2006</w:t>
      </w:r>
    </w:p>
    <w:p w:rsidR="0014524C" w:rsidRPr="0014524C" w:rsidRDefault="0014524C" w:rsidP="003C54B0">
      <w:pPr>
        <w:spacing w:after="0" w:line="240" w:lineRule="auto"/>
        <w:jc w:val="center"/>
        <w:rPr>
          <w:rFonts w:ascii="Lucida Sans Unicode" w:eastAsia="Times New Roman" w:hAnsi="Lucida Sans Unicode" w:cs="Lucida Sans Unicode"/>
          <w:color w:val="444444"/>
          <w:sz w:val="21"/>
          <w:szCs w:val="21"/>
          <w:lang w:eastAsia="en-ZA"/>
        </w:rPr>
      </w:pPr>
      <w:r w:rsidRPr="0014524C">
        <w:rPr>
          <w:rFonts w:ascii="Lucida Sans Unicode" w:eastAsia="Times New Roman" w:hAnsi="Lucida Sans Unicode" w:cs="Lucida Sans Unicode"/>
          <w:color w:val="444444"/>
          <w:sz w:val="21"/>
          <w:szCs w:val="21"/>
          <w:lang w:eastAsia="en-ZA"/>
        </w:rPr>
        <w:t>Fedco 05/2011 MB/UPDATED 08/09/2011</w:t>
      </w:r>
    </w:p>
    <w:p w:rsidR="0014524C" w:rsidRPr="0014524C" w:rsidRDefault="0014524C" w:rsidP="003C54B0">
      <w:pPr>
        <w:spacing w:after="0" w:line="240" w:lineRule="auto"/>
        <w:jc w:val="center"/>
        <w:rPr>
          <w:rFonts w:ascii="Lucida Sans Unicode" w:eastAsia="Times New Roman" w:hAnsi="Lucida Sans Unicode" w:cs="Lucida Sans Unicode"/>
          <w:color w:val="444444"/>
          <w:sz w:val="21"/>
          <w:szCs w:val="21"/>
          <w:lang w:eastAsia="en-ZA"/>
        </w:rPr>
      </w:pPr>
      <w:r w:rsidRPr="0014524C">
        <w:rPr>
          <w:rFonts w:ascii="Lucida Sans Unicode" w:eastAsia="Times New Roman" w:hAnsi="Lucida Sans Unicode" w:cs="Lucida Sans Unicode"/>
          <w:color w:val="444444"/>
          <w:sz w:val="21"/>
          <w:szCs w:val="21"/>
          <w:lang w:eastAsia="en-ZA"/>
        </w:rPr>
        <w:t>Fedco 06/2016</w:t>
      </w:r>
    </w:p>
    <w:p w:rsidR="0014524C" w:rsidRPr="0014524C" w:rsidRDefault="0014524C" w:rsidP="003C54B0">
      <w:pPr>
        <w:spacing w:after="0" w:line="240" w:lineRule="auto"/>
        <w:jc w:val="center"/>
        <w:rPr>
          <w:rFonts w:ascii="Lucida Sans Unicode" w:eastAsia="Times New Roman" w:hAnsi="Lucida Sans Unicode" w:cs="Lucida Sans Unicode"/>
          <w:color w:val="444444"/>
          <w:sz w:val="21"/>
          <w:szCs w:val="21"/>
          <w:lang w:eastAsia="en-ZA"/>
        </w:rPr>
      </w:pPr>
      <w:r w:rsidRPr="0014524C">
        <w:rPr>
          <w:rFonts w:ascii="Lucida Sans Unicode" w:eastAsia="Times New Roman" w:hAnsi="Lucida Sans Unicode" w:cs="Lucida Sans Unicode"/>
          <w:color w:val="444444"/>
          <w:sz w:val="21"/>
          <w:szCs w:val="21"/>
          <w:lang w:eastAsia="en-ZA"/>
        </w:rPr>
        <w:t>Fedco 12/2017</w:t>
      </w:r>
    </w:p>
    <w:p w:rsidR="0014524C" w:rsidRPr="0014524C" w:rsidRDefault="0014524C" w:rsidP="003C54B0">
      <w:pPr>
        <w:spacing w:after="0" w:line="240" w:lineRule="auto"/>
        <w:jc w:val="center"/>
        <w:rPr>
          <w:rFonts w:ascii="Lucida Sans Unicode" w:eastAsia="Times New Roman" w:hAnsi="Lucida Sans Unicode" w:cs="Lucida Sans Unicode"/>
          <w:color w:val="444444"/>
          <w:sz w:val="21"/>
          <w:szCs w:val="21"/>
          <w:lang w:eastAsia="en-ZA"/>
        </w:rPr>
      </w:pPr>
      <w:r w:rsidRPr="0014524C">
        <w:rPr>
          <w:rFonts w:ascii="Lucida Sans Unicode" w:eastAsia="Times New Roman" w:hAnsi="Lucida Sans Unicode" w:cs="Lucida Sans Unicode"/>
          <w:color w:val="444444"/>
          <w:sz w:val="21"/>
          <w:szCs w:val="21"/>
          <w:lang w:eastAsia="en-ZA"/>
        </w:rPr>
        <w:t>Most recent changes to this Standard has an effective date of 01/01/2018</w:t>
      </w:r>
    </w:p>
    <w:p w:rsidR="0014524C" w:rsidRPr="0014524C" w:rsidRDefault="0014524C" w:rsidP="0014524C">
      <w:pPr>
        <w:spacing w:before="225" w:after="225" w:line="240" w:lineRule="auto"/>
        <w:rPr>
          <w:rFonts w:ascii="Lucida Sans Unicode" w:eastAsia="Times New Roman" w:hAnsi="Lucida Sans Unicode" w:cs="Lucida Sans Unicode"/>
          <w:color w:val="444444"/>
          <w:sz w:val="21"/>
          <w:szCs w:val="21"/>
          <w:lang w:eastAsia="en-ZA"/>
        </w:rPr>
      </w:pPr>
      <w:r w:rsidRPr="0014524C">
        <w:rPr>
          <w:rFonts w:ascii="Times New Roman" w:eastAsia="Times New Roman" w:hAnsi="Times New Roman" w:cs="Times New Roman"/>
          <w:noProof/>
          <w:color w:val="309AD3"/>
          <w:sz w:val="24"/>
          <w:szCs w:val="24"/>
          <w:lang w:eastAsia="en-ZA"/>
        </w:rPr>
        <w:drawing>
          <wp:inline distT="0" distB="0" distL="0" distR="0" wp14:anchorId="53704E7A" wp14:editId="362B41EE">
            <wp:extent cx="6467475" cy="1485948"/>
            <wp:effectExtent l="0" t="0" r="0" b="0"/>
            <wp:docPr id="6" name="Picture 6" descr="http://kusa.co.za/images/button.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kusa.co.za/images/button.jpg">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64555" cy="1508253"/>
                    </a:xfrm>
                    <a:prstGeom prst="rect">
                      <a:avLst/>
                    </a:prstGeom>
                    <a:noFill/>
                    <a:ln>
                      <a:noFill/>
                    </a:ln>
                  </pic:spPr>
                </pic:pic>
              </a:graphicData>
            </a:graphic>
          </wp:inline>
        </w:drawing>
      </w:r>
    </w:p>
    <w:p w:rsidR="00C26053" w:rsidRDefault="00C26053"/>
    <w:sectPr w:rsidR="00C260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roidSansRegular">
    <w:altName w:val="Times New Roman"/>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24C"/>
    <w:rsid w:val="0014524C"/>
    <w:rsid w:val="003C54B0"/>
    <w:rsid w:val="00A002E2"/>
    <w:rsid w:val="00C26053"/>
    <w:rsid w:val="00C41CA0"/>
    <w:rsid w:val="00ED3D47"/>
    <w:rsid w:val="00ED46F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89022E-CF18-4E67-B9CE-BEB82E6E0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275497">
      <w:bodyDiv w:val="1"/>
      <w:marLeft w:val="0"/>
      <w:marRight w:val="0"/>
      <w:marTop w:val="0"/>
      <w:marBottom w:val="0"/>
      <w:divBdr>
        <w:top w:val="none" w:sz="0" w:space="0" w:color="auto"/>
        <w:left w:val="none" w:sz="0" w:space="0" w:color="auto"/>
        <w:bottom w:val="none" w:sz="0" w:space="0" w:color="auto"/>
        <w:right w:val="none" w:sz="0" w:space="0" w:color="auto"/>
      </w:divBdr>
      <w:divsChild>
        <w:div w:id="1195728631">
          <w:marLeft w:val="0"/>
          <w:marRight w:val="0"/>
          <w:marTop w:val="0"/>
          <w:marBottom w:val="0"/>
          <w:divBdr>
            <w:top w:val="none" w:sz="0" w:space="0" w:color="auto"/>
            <w:left w:val="none" w:sz="0" w:space="0" w:color="auto"/>
            <w:bottom w:val="none" w:sz="0" w:space="0" w:color="auto"/>
            <w:right w:val="none" w:sz="0" w:space="0" w:color="auto"/>
          </w:divBdr>
        </w:div>
        <w:div w:id="1218980884">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hyperlink" Target="http://kusa.co.za/images/Gallery/Dalmatian%20.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hyperlink" Target="http://kusa.co.za/index.php/documents/breed-standards/utility-group"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728</Words>
  <Characters>4155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Lois Wilson</dc:creator>
  <cp:keywords/>
  <dc:description/>
  <cp:lastModifiedBy>Karene Karstadt</cp:lastModifiedBy>
  <cp:revision>6</cp:revision>
  <dcterms:created xsi:type="dcterms:W3CDTF">2019-01-31T10:46:00Z</dcterms:created>
  <dcterms:modified xsi:type="dcterms:W3CDTF">2019-05-21T09:46:00Z</dcterms:modified>
</cp:coreProperties>
</file>