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E2D1" w14:textId="77777777" w:rsidR="00FF7C92" w:rsidRDefault="00455515" w:rsidP="00721114">
      <w:pPr>
        <w:jc w:val="center"/>
      </w:pPr>
      <w:r>
        <w:rPr>
          <w:noProof/>
        </w:rPr>
        <w:drawing>
          <wp:inline distT="0" distB="0" distL="0" distR="0" wp14:anchorId="217CE394" wp14:editId="217CE395">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217CE2D2" w14:textId="77777777" w:rsidR="00F447FD" w:rsidRPr="004252DC" w:rsidRDefault="0049518E" w:rsidP="00F447FD">
      <w:pPr>
        <w:jc w:val="center"/>
        <w:rPr>
          <w:rFonts w:ascii="Arial Black" w:hAnsi="Arial Black"/>
          <w:color w:val="003399"/>
          <w:sz w:val="32"/>
          <w:szCs w:val="32"/>
        </w:rPr>
      </w:pPr>
      <w:r w:rsidRPr="004252DC">
        <w:rPr>
          <w:rFonts w:ascii="Arial Black" w:hAnsi="Arial Black"/>
          <w:color w:val="003399"/>
          <w:sz w:val="32"/>
          <w:szCs w:val="32"/>
        </w:rPr>
        <w:t>BRAZILIAN TERRIER</w:t>
      </w:r>
    </w:p>
    <w:p w14:paraId="77BCC8E4" w14:textId="3627CE0E" w:rsidR="008B5816" w:rsidRDefault="008B5816" w:rsidP="008B5816">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217CE2D4" w14:textId="77777777" w:rsidR="00B56541" w:rsidRDefault="00B56541" w:rsidP="00F447FD">
      <w:pPr>
        <w:jc w:val="center"/>
        <w:rPr>
          <w:rFonts w:ascii="Arial" w:eastAsia="Arial" w:hAnsi="Arial" w:cs="Arial"/>
          <w:i/>
          <w:color w:val="0070C0"/>
          <w:sz w:val="18"/>
          <w:szCs w:val="18"/>
        </w:rPr>
      </w:pPr>
    </w:p>
    <w:p w14:paraId="217CE2D5" w14:textId="77777777" w:rsidR="00215C2B" w:rsidRDefault="005C2828" w:rsidP="005C2828">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217CE396" wp14:editId="217CE397">
            <wp:simplePos x="0" y="0"/>
            <wp:positionH relativeFrom="column">
              <wp:posOffset>4533900</wp:posOffset>
            </wp:positionH>
            <wp:positionV relativeFrom="paragraph">
              <wp:posOffset>110813</wp:posOffset>
            </wp:positionV>
            <wp:extent cx="2059916" cy="1802921"/>
            <wp:effectExtent l="19050" t="0" r="0" b="0"/>
            <wp:wrapNone/>
            <wp:docPr id="2" name="Picture 1" descr="b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JPG"/>
                    <pic:cNvPicPr/>
                  </pic:nvPicPr>
                  <pic:blipFill>
                    <a:blip r:embed="rId8"/>
                    <a:stretch>
                      <a:fillRect/>
                    </a:stretch>
                  </pic:blipFill>
                  <pic:spPr>
                    <a:xfrm>
                      <a:off x="0" y="0"/>
                      <a:ext cx="2059916" cy="1802921"/>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01/01</w:t>
      </w:r>
      <w:r w:rsidR="00B56541" w:rsidRPr="00B56541">
        <w:rPr>
          <w:rFonts w:ascii="Arial" w:eastAsia="Arial" w:hAnsi="Arial"/>
          <w:i/>
          <w:sz w:val="16"/>
          <w:szCs w:val="16"/>
        </w:rPr>
        <w:t>/20</w:t>
      </w:r>
      <w:r w:rsidR="0027799A">
        <w:rPr>
          <w:rFonts w:ascii="Arial" w:eastAsia="Arial" w:hAnsi="Arial"/>
          <w:i/>
          <w:sz w:val="16"/>
          <w:szCs w:val="16"/>
        </w:rPr>
        <w:t>16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217CE2D8" w14:textId="77777777" w:rsidTr="006D6212">
        <w:tc>
          <w:tcPr>
            <w:tcW w:w="6771" w:type="dxa"/>
            <w:shd w:val="clear" w:color="auto" w:fill="C6D9F1" w:themeFill="text2" w:themeFillTint="33"/>
          </w:tcPr>
          <w:p w14:paraId="217CE2D6" w14:textId="77777777" w:rsidR="00463E9D" w:rsidRPr="005E20EC" w:rsidRDefault="00463E9D" w:rsidP="006856CA">
            <w:pPr>
              <w:spacing w:line="237" w:lineRule="auto"/>
              <w:ind w:right="40"/>
              <w:rPr>
                <w:rFonts w:ascii="Arial" w:hAnsi="Arial" w:cs="Arial"/>
                <w:b/>
                <w:color w:val="003399"/>
                <w:sz w:val="20"/>
                <w:szCs w:val="20"/>
              </w:rPr>
            </w:pPr>
            <w:r w:rsidRPr="005E20EC">
              <w:rPr>
                <w:rFonts w:ascii="Arial" w:hAnsi="Arial" w:cs="Arial"/>
                <w:b/>
                <w:color w:val="003399"/>
                <w:sz w:val="20"/>
                <w:szCs w:val="20"/>
              </w:rPr>
              <w:t>ORIGIN</w:t>
            </w:r>
          </w:p>
        </w:tc>
        <w:tc>
          <w:tcPr>
            <w:tcW w:w="4155" w:type="dxa"/>
            <w:vMerge w:val="restart"/>
            <w:shd w:val="clear" w:color="auto" w:fill="auto"/>
          </w:tcPr>
          <w:p w14:paraId="217CE2D7" w14:textId="77777777" w:rsidR="00463E9D" w:rsidRPr="00055541" w:rsidRDefault="00463E9D" w:rsidP="0049518E">
            <w:pPr>
              <w:spacing w:line="237" w:lineRule="auto"/>
              <w:ind w:right="40"/>
              <w:jc w:val="right"/>
              <w:rPr>
                <w:rFonts w:ascii="Arial" w:hAnsi="Arial" w:cs="Arial"/>
                <w:b/>
                <w:color w:val="003399"/>
                <w:sz w:val="20"/>
                <w:szCs w:val="20"/>
              </w:rPr>
            </w:pPr>
          </w:p>
        </w:tc>
      </w:tr>
      <w:tr w:rsidR="00463E9D" w:rsidRPr="00055541" w14:paraId="217CE2DC" w14:textId="77777777" w:rsidTr="0049518E">
        <w:tc>
          <w:tcPr>
            <w:tcW w:w="6771" w:type="dxa"/>
            <w:shd w:val="clear" w:color="auto" w:fill="auto"/>
          </w:tcPr>
          <w:p w14:paraId="217CE2D9" w14:textId="77777777" w:rsidR="00463E9D" w:rsidRPr="00443CEC" w:rsidRDefault="00463E9D" w:rsidP="001B008F">
            <w:pPr>
              <w:spacing w:line="237" w:lineRule="auto"/>
              <w:ind w:right="40"/>
              <w:rPr>
                <w:rFonts w:ascii="Arial" w:hAnsi="Arial" w:cs="Arial"/>
                <w:sz w:val="20"/>
                <w:szCs w:val="20"/>
              </w:rPr>
            </w:pPr>
            <w:r w:rsidRPr="00443CEC">
              <w:rPr>
                <w:rFonts w:ascii="Arial" w:hAnsi="Arial" w:cs="Arial"/>
                <w:sz w:val="20"/>
                <w:szCs w:val="20"/>
              </w:rPr>
              <w:t xml:space="preserve">France. </w:t>
            </w:r>
          </w:p>
          <w:p w14:paraId="217CE2DA" w14:textId="77777777" w:rsidR="00463E9D" w:rsidRPr="00443CEC" w:rsidRDefault="00463E9D" w:rsidP="001B008F">
            <w:pPr>
              <w:spacing w:line="237" w:lineRule="auto"/>
              <w:ind w:right="40"/>
              <w:rPr>
                <w:rFonts w:ascii="Arial" w:hAnsi="Arial" w:cs="Arial"/>
                <w:sz w:val="20"/>
                <w:szCs w:val="20"/>
              </w:rPr>
            </w:pPr>
          </w:p>
        </w:tc>
        <w:tc>
          <w:tcPr>
            <w:tcW w:w="4155" w:type="dxa"/>
            <w:vMerge/>
            <w:shd w:val="clear" w:color="auto" w:fill="auto"/>
          </w:tcPr>
          <w:p w14:paraId="217CE2DB"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217CE2DF" w14:textId="77777777" w:rsidTr="006D6212">
        <w:tc>
          <w:tcPr>
            <w:tcW w:w="6771" w:type="dxa"/>
            <w:shd w:val="clear" w:color="auto" w:fill="C6D9F1" w:themeFill="text2" w:themeFillTint="33"/>
          </w:tcPr>
          <w:p w14:paraId="217CE2DD" w14:textId="77777777" w:rsidR="00463E9D" w:rsidRPr="00443CEC" w:rsidRDefault="00463E9D" w:rsidP="006856CA">
            <w:pPr>
              <w:spacing w:line="237" w:lineRule="auto"/>
              <w:ind w:right="40"/>
              <w:rPr>
                <w:rFonts w:ascii="Arial" w:hAnsi="Arial" w:cs="Arial"/>
                <w:b/>
                <w:color w:val="003399"/>
                <w:sz w:val="20"/>
                <w:szCs w:val="20"/>
              </w:rPr>
            </w:pPr>
            <w:r w:rsidRPr="00443CEC">
              <w:rPr>
                <w:rFonts w:ascii="Arial" w:hAnsi="Arial" w:cs="Arial"/>
                <w:b/>
                <w:color w:val="003399"/>
                <w:sz w:val="20"/>
                <w:szCs w:val="20"/>
              </w:rPr>
              <w:t>UTILISATION</w:t>
            </w:r>
          </w:p>
        </w:tc>
        <w:tc>
          <w:tcPr>
            <w:tcW w:w="4155" w:type="dxa"/>
            <w:vMerge/>
            <w:shd w:val="clear" w:color="auto" w:fill="auto"/>
          </w:tcPr>
          <w:p w14:paraId="217CE2DE"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17CE2E3" w14:textId="77777777" w:rsidTr="0049518E">
        <w:tc>
          <w:tcPr>
            <w:tcW w:w="6771" w:type="dxa"/>
            <w:shd w:val="clear" w:color="auto" w:fill="auto"/>
          </w:tcPr>
          <w:p w14:paraId="217CE2E0" w14:textId="77777777" w:rsidR="00463E9D" w:rsidRPr="00443CEC" w:rsidRDefault="0049518E" w:rsidP="00360A6B">
            <w:pPr>
              <w:spacing w:line="237" w:lineRule="auto"/>
              <w:ind w:right="40"/>
              <w:rPr>
                <w:rFonts w:ascii="Arial" w:hAnsi="Arial" w:cs="Arial"/>
                <w:color w:val="000000" w:themeColor="text1"/>
                <w:sz w:val="20"/>
                <w:szCs w:val="20"/>
              </w:rPr>
            </w:pPr>
            <w:r w:rsidRPr="00443CEC">
              <w:rPr>
                <w:rFonts w:ascii="Arial" w:hAnsi="Arial" w:cs="Arial"/>
                <w:sz w:val="20"/>
                <w:szCs w:val="20"/>
              </w:rPr>
              <w:t>Hunting dog for small game, guard dog</w:t>
            </w:r>
            <w:r w:rsidR="00443CEC">
              <w:rPr>
                <w:rFonts w:ascii="Arial" w:hAnsi="Arial" w:cs="Arial"/>
                <w:sz w:val="20"/>
                <w:szCs w:val="20"/>
              </w:rPr>
              <w:t>,</w:t>
            </w:r>
            <w:r w:rsidRPr="00443CEC">
              <w:rPr>
                <w:rFonts w:ascii="Arial" w:hAnsi="Arial" w:cs="Arial"/>
                <w:sz w:val="20"/>
                <w:szCs w:val="20"/>
              </w:rPr>
              <w:t xml:space="preserve"> and companion.</w:t>
            </w:r>
          </w:p>
          <w:p w14:paraId="217CE2E1" w14:textId="77777777" w:rsidR="00463E9D" w:rsidRPr="00443CEC"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217CE2E2"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17CE2E6" w14:textId="77777777" w:rsidTr="006D6212">
        <w:tc>
          <w:tcPr>
            <w:tcW w:w="6771" w:type="dxa"/>
            <w:shd w:val="clear" w:color="auto" w:fill="C6D9F1" w:themeFill="text2" w:themeFillTint="33"/>
          </w:tcPr>
          <w:p w14:paraId="217CE2E4" w14:textId="77777777" w:rsidR="00463E9D" w:rsidRPr="00443CEC" w:rsidRDefault="00463E9D" w:rsidP="006856CA">
            <w:pPr>
              <w:spacing w:line="237" w:lineRule="auto"/>
              <w:ind w:right="40"/>
              <w:rPr>
                <w:rFonts w:ascii="Arial" w:hAnsi="Arial" w:cs="Arial"/>
                <w:color w:val="000066"/>
                <w:sz w:val="20"/>
                <w:szCs w:val="20"/>
              </w:rPr>
            </w:pPr>
            <w:r w:rsidRPr="00443CEC">
              <w:rPr>
                <w:rFonts w:ascii="Arial" w:hAnsi="Arial" w:cs="Arial"/>
                <w:b/>
                <w:color w:val="003399"/>
                <w:sz w:val="20"/>
                <w:szCs w:val="20"/>
              </w:rPr>
              <w:t>BRIEF HISTORICAL SUMMARY</w:t>
            </w:r>
          </w:p>
        </w:tc>
        <w:tc>
          <w:tcPr>
            <w:tcW w:w="4155" w:type="dxa"/>
            <w:vMerge/>
            <w:shd w:val="clear" w:color="auto" w:fill="auto"/>
          </w:tcPr>
          <w:p w14:paraId="217CE2E5"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217CE2E9" w14:textId="77777777" w:rsidTr="0049518E">
        <w:tc>
          <w:tcPr>
            <w:tcW w:w="6771" w:type="dxa"/>
          </w:tcPr>
          <w:p w14:paraId="217CE2E7" w14:textId="77777777" w:rsidR="0049518E" w:rsidRPr="00443CEC" w:rsidRDefault="0049518E" w:rsidP="005C2828">
            <w:pPr>
              <w:spacing w:line="237" w:lineRule="auto"/>
              <w:ind w:right="-108"/>
              <w:rPr>
                <w:rFonts w:ascii="Arial" w:hAnsi="Arial" w:cs="Arial"/>
                <w:sz w:val="20"/>
                <w:szCs w:val="20"/>
              </w:rPr>
            </w:pPr>
            <w:r w:rsidRPr="00443CEC">
              <w:rPr>
                <w:rFonts w:ascii="Arial" w:hAnsi="Arial" w:cs="Arial"/>
                <w:sz w:val="20"/>
                <w:szCs w:val="20"/>
              </w:rPr>
              <w:t>In the 19</w:t>
            </w:r>
            <w:r w:rsidRPr="00443CEC">
              <w:rPr>
                <w:rFonts w:ascii="Arial" w:hAnsi="Arial" w:cs="Arial"/>
                <w:sz w:val="20"/>
                <w:szCs w:val="20"/>
                <w:vertAlign w:val="superscript"/>
              </w:rPr>
              <w:t>th</w:t>
            </w:r>
            <w:r w:rsidRPr="00443CEC">
              <w:rPr>
                <w:rFonts w:ascii="Arial" w:hAnsi="Arial" w:cs="Arial"/>
                <w:sz w:val="20"/>
                <w:szCs w:val="20"/>
              </w:rPr>
              <w:t xml:space="preserve"> and early 20</w:t>
            </w:r>
            <w:r w:rsidRPr="00443CEC">
              <w:rPr>
                <w:rFonts w:ascii="Arial" w:hAnsi="Arial" w:cs="Arial"/>
                <w:sz w:val="20"/>
                <w:szCs w:val="20"/>
                <w:vertAlign w:val="superscript"/>
              </w:rPr>
              <w:t>th</w:t>
            </w:r>
            <w:r w:rsidRPr="00443CEC">
              <w:rPr>
                <w:rFonts w:ascii="Arial" w:hAnsi="Arial" w:cs="Arial"/>
                <w:sz w:val="20"/>
                <w:szCs w:val="20"/>
              </w:rPr>
              <w:t xml:space="preserve"> centuries, many young Brazilians studied in the European universities, especially in France and England. These young people often returned married</w:t>
            </w:r>
            <w:r w:rsidR="00E558F9">
              <w:rPr>
                <w:rFonts w:ascii="Arial" w:hAnsi="Arial" w:cs="Arial"/>
                <w:sz w:val="20"/>
                <w:szCs w:val="20"/>
              </w:rPr>
              <w:t>,</w:t>
            </w:r>
            <w:r w:rsidR="00443CEC">
              <w:rPr>
                <w:rFonts w:ascii="Arial" w:hAnsi="Arial" w:cs="Arial"/>
                <w:sz w:val="20"/>
                <w:szCs w:val="20"/>
              </w:rPr>
              <w:t xml:space="preserve"> </w:t>
            </w:r>
            <w:r w:rsidRPr="00443CEC">
              <w:rPr>
                <w:rFonts w:ascii="Arial" w:hAnsi="Arial" w:cs="Arial"/>
                <w:sz w:val="20"/>
                <w:szCs w:val="20"/>
              </w:rPr>
              <w:t xml:space="preserve"> and their wives brought with</w:t>
            </w:r>
            <w:r w:rsidR="00443CEC">
              <w:rPr>
                <w:rFonts w:ascii="Arial" w:hAnsi="Arial" w:cs="Arial"/>
                <w:sz w:val="20"/>
                <w:szCs w:val="20"/>
              </w:rPr>
              <w:t xml:space="preserve"> them a small Terrier-</w:t>
            </w:r>
            <w:r w:rsidRPr="00443CEC">
              <w:rPr>
                <w:rFonts w:ascii="Arial" w:hAnsi="Arial" w:cs="Arial"/>
                <w:sz w:val="20"/>
                <w:szCs w:val="20"/>
              </w:rPr>
              <w:t>type dog. The young Brazilians and their families went back to the farms they had left. The little dog</w:t>
            </w:r>
            <w:r w:rsidR="00443CEC">
              <w:rPr>
                <w:rFonts w:ascii="Arial" w:hAnsi="Arial" w:cs="Arial"/>
                <w:sz w:val="20"/>
                <w:szCs w:val="20"/>
              </w:rPr>
              <w:t>s</w:t>
            </w:r>
            <w:r w:rsidRPr="00443CEC">
              <w:rPr>
                <w:rFonts w:ascii="Arial" w:hAnsi="Arial" w:cs="Arial"/>
                <w:sz w:val="20"/>
                <w:szCs w:val="20"/>
              </w:rPr>
              <w:t xml:space="preserve"> adapted to farm life and crossed with local dogs and bitches. Thus, a new type was formed and the phenotype</w:t>
            </w:r>
            <w:r w:rsidR="00E558F9" w:rsidRPr="00443CEC">
              <w:rPr>
                <w:rFonts w:ascii="Arial" w:hAnsi="Arial" w:cs="Arial"/>
                <w:sz w:val="20"/>
                <w:szCs w:val="20"/>
              </w:rPr>
              <w:t xml:space="preserve"> </w:t>
            </w:r>
          </w:p>
        </w:tc>
        <w:tc>
          <w:tcPr>
            <w:tcW w:w="4155" w:type="dxa"/>
            <w:vMerge/>
            <w:shd w:val="clear" w:color="auto" w:fill="auto"/>
          </w:tcPr>
          <w:p w14:paraId="217CE2E8" w14:textId="77777777" w:rsidR="00463E9D" w:rsidRPr="00055541" w:rsidRDefault="00463E9D" w:rsidP="00677D4C">
            <w:pPr>
              <w:spacing w:line="237" w:lineRule="auto"/>
              <w:ind w:right="40"/>
              <w:rPr>
                <w:rFonts w:ascii="Arial" w:hAnsi="Arial" w:cs="Arial"/>
                <w:color w:val="000066"/>
                <w:sz w:val="20"/>
                <w:szCs w:val="20"/>
              </w:rPr>
            </w:pPr>
          </w:p>
        </w:tc>
      </w:tr>
      <w:tr w:rsidR="0049518E" w:rsidRPr="00055541" w14:paraId="217CE2EC" w14:textId="77777777" w:rsidTr="00F21D77">
        <w:tc>
          <w:tcPr>
            <w:tcW w:w="10926" w:type="dxa"/>
            <w:gridSpan w:val="2"/>
          </w:tcPr>
          <w:p w14:paraId="217CE2EA" w14:textId="77777777" w:rsidR="0049518E" w:rsidRPr="00443CEC" w:rsidRDefault="005C2828" w:rsidP="006D6212">
            <w:pPr>
              <w:spacing w:line="237" w:lineRule="auto"/>
              <w:ind w:right="-63"/>
              <w:rPr>
                <w:rFonts w:ascii="Arial" w:hAnsi="Arial" w:cs="Arial"/>
                <w:sz w:val="20"/>
                <w:szCs w:val="20"/>
              </w:rPr>
            </w:pPr>
            <w:r w:rsidRPr="00443CEC">
              <w:rPr>
                <w:rFonts w:ascii="Arial" w:hAnsi="Arial" w:cs="Arial"/>
                <w:sz w:val="20"/>
                <w:szCs w:val="20"/>
              </w:rPr>
              <w:t xml:space="preserve">was fixed in a few generations. With the development of large cities, the </w:t>
            </w:r>
            <w:r w:rsidR="0049518E" w:rsidRPr="00443CEC">
              <w:rPr>
                <w:rFonts w:ascii="Arial" w:hAnsi="Arial" w:cs="Arial"/>
                <w:sz w:val="20"/>
                <w:szCs w:val="20"/>
              </w:rPr>
              <w:t xml:space="preserve">great urban </w:t>
            </w:r>
            <w:proofErr w:type="spellStart"/>
            <w:r w:rsidR="0049518E" w:rsidRPr="00443CEC">
              <w:rPr>
                <w:rFonts w:ascii="Arial" w:hAnsi="Arial" w:cs="Arial"/>
                <w:sz w:val="20"/>
                <w:szCs w:val="20"/>
              </w:rPr>
              <w:t>centres</w:t>
            </w:r>
            <w:proofErr w:type="spellEnd"/>
            <w:r w:rsidR="0049518E" w:rsidRPr="00443CEC">
              <w:rPr>
                <w:rFonts w:ascii="Arial" w:hAnsi="Arial" w:cs="Arial"/>
                <w:sz w:val="20"/>
                <w:szCs w:val="20"/>
              </w:rPr>
              <w:t xml:space="preserve"> attracted farmers, their families</w:t>
            </w:r>
            <w:r w:rsidR="00443CEC">
              <w:rPr>
                <w:rFonts w:ascii="Arial" w:hAnsi="Arial" w:cs="Arial"/>
                <w:sz w:val="20"/>
                <w:szCs w:val="20"/>
              </w:rPr>
              <w:t>,</w:t>
            </w:r>
            <w:r w:rsidR="0049518E" w:rsidRPr="00443CEC">
              <w:rPr>
                <w:rFonts w:ascii="Arial" w:hAnsi="Arial" w:cs="Arial"/>
                <w:sz w:val="20"/>
                <w:szCs w:val="20"/>
              </w:rPr>
              <w:t xml:space="preserve"> and employees. In this way the small dog underwent another change of environment.</w:t>
            </w:r>
          </w:p>
          <w:p w14:paraId="217CE2EB" w14:textId="77777777" w:rsidR="0049518E" w:rsidRPr="00443CEC" w:rsidRDefault="0049518E" w:rsidP="00677D4C">
            <w:pPr>
              <w:spacing w:line="237" w:lineRule="auto"/>
              <w:ind w:right="40"/>
              <w:rPr>
                <w:rFonts w:ascii="Arial" w:hAnsi="Arial" w:cs="Arial"/>
                <w:color w:val="000066"/>
                <w:sz w:val="20"/>
                <w:szCs w:val="20"/>
              </w:rPr>
            </w:pPr>
          </w:p>
        </w:tc>
      </w:tr>
      <w:tr w:rsidR="00F447FD" w:rsidRPr="00055541" w14:paraId="217CE2EE" w14:textId="77777777" w:rsidTr="006D6212">
        <w:tc>
          <w:tcPr>
            <w:tcW w:w="10926" w:type="dxa"/>
            <w:gridSpan w:val="2"/>
            <w:shd w:val="clear" w:color="auto" w:fill="C6D9F1" w:themeFill="text2" w:themeFillTint="33"/>
          </w:tcPr>
          <w:p w14:paraId="217CE2ED" w14:textId="77777777" w:rsidR="00F447FD" w:rsidRPr="00443CEC" w:rsidRDefault="00F447FD" w:rsidP="006856CA">
            <w:pPr>
              <w:spacing w:line="0" w:lineRule="atLeast"/>
              <w:rPr>
                <w:rFonts w:ascii="Arial" w:eastAsia="Arial" w:hAnsi="Arial" w:cs="Arial"/>
                <w:color w:val="003399"/>
                <w:sz w:val="20"/>
                <w:szCs w:val="20"/>
              </w:rPr>
            </w:pPr>
            <w:r w:rsidRPr="00443CEC">
              <w:rPr>
                <w:rFonts w:ascii="Arial" w:eastAsia="Arial" w:hAnsi="Arial" w:cs="Arial"/>
                <w:b/>
                <w:color w:val="003399"/>
                <w:sz w:val="20"/>
                <w:szCs w:val="20"/>
              </w:rPr>
              <w:t>GENERAL APPEARANCE</w:t>
            </w:r>
          </w:p>
        </w:tc>
      </w:tr>
      <w:tr w:rsidR="00F447FD" w:rsidRPr="00055541" w14:paraId="217CE2F1" w14:textId="77777777" w:rsidTr="0049518E">
        <w:tc>
          <w:tcPr>
            <w:tcW w:w="10926" w:type="dxa"/>
            <w:gridSpan w:val="2"/>
          </w:tcPr>
          <w:p w14:paraId="217CE2EF" w14:textId="77777777" w:rsidR="00F447FD" w:rsidRPr="00443CEC" w:rsidRDefault="00443CEC" w:rsidP="004C5466">
            <w:pPr>
              <w:spacing w:line="0" w:lineRule="atLeast"/>
              <w:rPr>
                <w:rFonts w:ascii="Arial" w:hAnsi="Arial" w:cs="Arial"/>
                <w:sz w:val="20"/>
                <w:szCs w:val="20"/>
              </w:rPr>
            </w:pPr>
            <w:r w:rsidRPr="00443CEC">
              <w:rPr>
                <w:rFonts w:ascii="Arial" w:hAnsi="Arial" w:cs="Arial"/>
                <w:sz w:val="20"/>
                <w:szCs w:val="20"/>
              </w:rPr>
              <w:t>Medium-sized dog, slender, well balanced, with firm</w:t>
            </w:r>
            <w:r>
              <w:rPr>
                <w:rFonts w:ascii="Arial" w:hAnsi="Arial" w:cs="Arial"/>
                <w:sz w:val="20"/>
                <w:szCs w:val="20"/>
              </w:rPr>
              <w:t>,</w:t>
            </w:r>
            <w:r w:rsidRPr="00443CEC">
              <w:rPr>
                <w:rFonts w:ascii="Arial" w:hAnsi="Arial" w:cs="Arial"/>
                <w:sz w:val="20"/>
                <w:szCs w:val="20"/>
              </w:rPr>
              <w:t xml:space="preserve"> but n</w:t>
            </w:r>
            <w:r>
              <w:rPr>
                <w:rFonts w:ascii="Arial" w:hAnsi="Arial" w:cs="Arial"/>
                <w:sz w:val="20"/>
                <w:szCs w:val="20"/>
              </w:rPr>
              <w:t>ot very heavy structure, square-</w:t>
            </w:r>
            <w:r w:rsidRPr="00443CEC">
              <w:rPr>
                <w:rFonts w:ascii="Arial" w:hAnsi="Arial" w:cs="Arial"/>
                <w:sz w:val="20"/>
                <w:szCs w:val="20"/>
              </w:rPr>
              <w:t>shaped body with curved lines.</w:t>
            </w:r>
          </w:p>
          <w:p w14:paraId="217CE2F0" w14:textId="77777777" w:rsidR="00F447FD" w:rsidRPr="00443CEC" w:rsidRDefault="00F447FD" w:rsidP="004C5466">
            <w:pPr>
              <w:spacing w:line="0" w:lineRule="atLeast"/>
              <w:rPr>
                <w:rFonts w:ascii="Arial" w:hAnsi="Arial" w:cs="Arial"/>
                <w:color w:val="000066"/>
                <w:sz w:val="20"/>
                <w:szCs w:val="20"/>
              </w:rPr>
            </w:pPr>
          </w:p>
        </w:tc>
      </w:tr>
      <w:tr w:rsidR="00F447FD" w:rsidRPr="00055541" w14:paraId="217CE2F3" w14:textId="77777777" w:rsidTr="006D6212">
        <w:tc>
          <w:tcPr>
            <w:tcW w:w="10926" w:type="dxa"/>
            <w:gridSpan w:val="2"/>
            <w:shd w:val="clear" w:color="auto" w:fill="C6D9F1" w:themeFill="text2" w:themeFillTint="33"/>
          </w:tcPr>
          <w:p w14:paraId="217CE2F2"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rPr>
              <w:t>IMPORTANT PROPORTIONS</w:t>
            </w:r>
          </w:p>
        </w:tc>
      </w:tr>
      <w:tr w:rsidR="00F447FD" w:rsidRPr="00055541" w14:paraId="217CE2F6" w14:textId="77777777" w:rsidTr="0049518E">
        <w:tc>
          <w:tcPr>
            <w:tcW w:w="10926" w:type="dxa"/>
            <w:gridSpan w:val="2"/>
          </w:tcPr>
          <w:p w14:paraId="217CE2F4" w14:textId="77777777" w:rsidR="00F447FD" w:rsidRPr="007F4D6C" w:rsidRDefault="00443CEC" w:rsidP="007F4D6C">
            <w:pPr>
              <w:spacing w:line="0" w:lineRule="atLeast"/>
              <w:rPr>
                <w:rFonts w:ascii="Arial" w:eastAsia="Arial" w:hAnsi="Arial" w:cs="Arial"/>
                <w:sz w:val="20"/>
                <w:szCs w:val="20"/>
              </w:rPr>
            </w:pPr>
            <w:r w:rsidRPr="007F4D6C">
              <w:rPr>
                <w:rFonts w:ascii="Arial" w:hAnsi="Arial" w:cs="Arial"/>
                <w:sz w:val="20"/>
                <w:szCs w:val="20"/>
              </w:rPr>
              <w:t>Square dog: the length of its body, measured from the shoulder to the tip of the iliac</w:t>
            </w:r>
            <w:r w:rsidR="009E6283" w:rsidRPr="007F4D6C">
              <w:rPr>
                <w:rFonts w:ascii="Arial" w:hAnsi="Arial" w:cs="Arial"/>
                <w:sz w:val="20"/>
                <w:szCs w:val="20"/>
              </w:rPr>
              <w:t>,</w:t>
            </w:r>
            <w:r w:rsidRPr="007F4D6C">
              <w:rPr>
                <w:rFonts w:ascii="Arial" w:hAnsi="Arial" w:cs="Arial"/>
                <w:sz w:val="20"/>
                <w:szCs w:val="20"/>
              </w:rPr>
              <w:t xml:space="preserve"> is approximately the same as the height at the withers.</w:t>
            </w:r>
          </w:p>
          <w:p w14:paraId="217CE2F5" w14:textId="77777777" w:rsidR="0014208A" w:rsidRPr="00443CEC" w:rsidRDefault="0014208A" w:rsidP="0014208A">
            <w:pPr>
              <w:spacing w:line="0" w:lineRule="atLeast"/>
              <w:rPr>
                <w:rFonts w:ascii="Arial" w:hAnsi="Arial" w:cs="Arial"/>
                <w:color w:val="000066"/>
                <w:sz w:val="20"/>
                <w:szCs w:val="20"/>
              </w:rPr>
            </w:pPr>
          </w:p>
        </w:tc>
      </w:tr>
      <w:tr w:rsidR="00F447FD" w:rsidRPr="00055541" w14:paraId="217CE2F8" w14:textId="77777777" w:rsidTr="006D6212">
        <w:tc>
          <w:tcPr>
            <w:tcW w:w="10926" w:type="dxa"/>
            <w:gridSpan w:val="2"/>
            <w:shd w:val="clear" w:color="auto" w:fill="C6D9F1" w:themeFill="text2" w:themeFillTint="33"/>
          </w:tcPr>
          <w:p w14:paraId="217CE2F7" w14:textId="77777777" w:rsidR="00F447FD" w:rsidRPr="00443CEC" w:rsidRDefault="00F447FD" w:rsidP="006856CA">
            <w:pPr>
              <w:spacing w:line="237" w:lineRule="auto"/>
              <w:ind w:right="40"/>
              <w:rPr>
                <w:rFonts w:ascii="Arial" w:hAnsi="Arial" w:cs="Arial"/>
                <w:color w:val="000066"/>
                <w:sz w:val="20"/>
                <w:szCs w:val="20"/>
              </w:rPr>
            </w:pPr>
            <w:r w:rsidRPr="00443CEC">
              <w:rPr>
                <w:rFonts w:ascii="Arial" w:eastAsia="Arial" w:hAnsi="Arial" w:cs="Arial"/>
                <w:b/>
                <w:color w:val="003399"/>
                <w:sz w:val="20"/>
                <w:szCs w:val="20"/>
              </w:rPr>
              <w:t>BEHAVIOUR / TEMPERAMENT</w:t>
            </w:r>
          </w:p>
        </w:tc>
      </w:tr>
      <w:tr w:rsidR="00F447FD" w:rsidRPr="00055541" w14:paraId="217CE2FB" w14:textId="77777777" w:rsidTr="0049518E">
        <w:tc>
          <w:tcPr>
            <w:tcW w:w="10926" w:type="dxa"/>
            <w:gridSpan w:val="2"/>
          </w:tcPr>
          <w:p w14:paraId="217CE2F9" w14:textId="77777777" w:rsidR="00F447FD" w:rsidRPr="00443CEC" w:rsidRDefault="00443CEC" w:rsidP="00B6144A">
            <w:pPr>
              <w:spacing w:line="237" w:lineRule="auto"/>
              <w:ind w:right="-18"/>
              <w:rPr>
                <w:rFonts w:ascii="Arial" w:eastAsia="Arial" w:hAnsi="Arial" w:cs="Arial"/>
                <w:sz w:val="20"/>
                <w:szCs w:val="20"/>
              </w:rPr>
            </w:pPr>
            <w:r w:rsidRPr="00443CEC">
              <w:rPr>
                <w:rFonts w:ascii="Arial" w:hAnsi="Arial" w:cs="Arial"/>
                <w:sz w:val="20"/>
                <w:szCs w:val="20"/>
              </w:rPr>
              <w:t>Restless, alert, active</w:t>
            </w:r>
            <w:r w:rsidR="009E6283">
              <w:rPr>
                <w:rFonts w:ascii="Arial" w:hAnsi="Arial" w:cs="Arial"/>
                <w:sz w:val="20"/>
                <w:szCs w:val="20"/>
              </w:rPr>
              <w:t>,</w:t>
            </w:r>
            <w:r w:rsidRPr="00443CEC">
              <w:rPr>
                <w:rFonts w:ascii="Arial" w:hAnsi="Arial" w:cs="Arial"/>
                <w:sz w:val="20"/>
                <w:szCs w:val="20"/>
              </w:rPr>
              <w:t xml:space="preserve"> and keen; friendly and gentle to friends, suspicious of strangers.</w:t>
            </w:r>
          </w:p>
          <w:p w14:paraId="217CE2FA" w14:textId="77777777" w:rsidR="00F447FD" w:rsidRPr="00443CEC" w:rsidRDefault="00F447FD" w:rsidP="00677D4C">
            <w:pPr>
              <w:spacing w:line="237" w:lineRule="auto"/>
              <w:ind w:right="40"/>
              <w:rPr>
                <w:rFonts w:ascii="Arial" w:hAnsi="Arial" w:cs="Arial"/>
                <w:color w:val="000066"/>
                <w:sz w:val="20"/>
                <w:szCs w:val="20"/>
              </w:rPr>
            </w:pPr>
          </w:p>
        </w:tc>
      </w:tr>
      <w:tr w:rsidR="00F447FD" w:rsidRPr="00055541" w14:paraId="217CE2FD" w14:textId="77777777" w:rsidTr="006D6212">
        <w:tc>
          <w:tcPr>
            <w:tcW w:w="10926" w:type="dxa"/>
            <w:gridSpan w:val="2"/>
            <w:shd w:val="clear" w:color="auto" w:fill="C6D9F1" w:themeFill="text2" w:themeFillTint="33"/>
          </w:tcPr>
          <w:p w14:paraId="217CE2FC" w14:textId="77777777" w:rsidR="00F447FD" w:rsidRPr="00443CEC" w:rsidRDefault="00F447FD" w:rsidP="006856CA">
            <w:pPr>
              <w:spacing w:line="237" w:lineRule="auto"/>
              <w:ind w:right="40"/>
              <w:rPr>
                <w:rFonts w:ascii="Arial" w:hAnsi="Arial" w:cs="Arial"/>
                <w:color w:val="000066"/>
                <w:sz w:val="20"/>
                <w:szCs w:val="20"/>
              </w:rPr>
            </w:pPr>
            <w:r w:rsidRPr="00443CEC">
              <w:rPr>
                <w:rFonts w:ascii="Arial" w:eastAsia="Arial" w:hAnsi="Arial" w:cs="Arial"/>
                <w:b/>
                <w:color w:val="003399"/>
                <w:sz w:val="20"/>
                <w:szCs w:val="20"/>
              </w:rPr>
              <w:t>HEAD</w:t>
            </w:r>
          </w:p>
        </w:tc>
      </w:tr>
      <w:tr w:rsidR="00F447FD" w:rsidRPr="00055541" w14:paraId="217CE314" w14:textId="77777777" w:rsidTr="0049518E">
        <w:tc>
          <w:tcPr>
            <w:tcW w:w="10926" w:type="dxa"/>
            <w:gridSpan w:val="2"/>
          </w:tcPr>
          <w:p w14:paraId="217CE2FE" w14:textId="77777777" w:rsidR="0014208A" w:rsidRPr="00443CEC" w:rsidRDefault="00443CEC" w:rsidP="0014208A">
            <w:pPr>
              <w:spacing w:line="237" w:lineRule="auto"/>
              <w:ind w:right="-18"/>
              <w:rPr>
                <w:rFonts w:ascii="Arial" w:eastAsia="Arial" w:hAnsi="Arial" w:cs="Arial"/>
                <w:sz w:val="20"/>
                <w:szCs w:val="20"/>
              </w:rPr>
            </w:pPr>
            <w:r w:rsidRPr="00443CEC">
              <w:rPr>
                <w:rFonts w:ascii="Arial" w:hAnsi="Arial" w:cs="Arial"/>
                <w:sz w:val="20"/>
                <w:szCs w:val="20"/>
              </w:rPr>
              <w:t>Viewed from the top, the head is triangular in shape, broad at its base, with ears well apart, narrowing no</w:t>
            </w:r>
            <w:r w:rsidR="009E6283">
              <w:rPr>
                <w:rFonts w:ascii="Arial" w:hAnsi="Arial" w:cs="Arial"/>
                <w:sz w:val="20"/>
                <w:szCs w:val="20"/>
              </w:rPr>
              <w:t>tably from the eyes to the nose-</w:t>
            </w:r>
            <w:r w:rsidRPr="00443CEC">
              <w:rPr>
                <w:rFonts w:ascii="Arial" w:hAnsi="Arial" w:cs="Arial"/>
                <w:sz w:val="20"/>
                <w:szCs w:val="20"/>
              </w:rPr>
              <w:t>tip. Viewed in profile, the upper line rises slightly from the tip of the nose to the stop, mainly between the eyes</w:t>
            </w:r>
            <w:r w:rsidR="009E6283">
              <w:rPr>
                <w:rFonts w:ascii="Arial" w:hAnsi="Arial" w:cs="Arial"/>
                <w:sz w:val="20"/>
                <w:szCs w:val="20"/>
              </w:rPr>
              <w:t>,</w:t>
            </w:r>
            <w:r w:rsidRPr="00443CEC">
              <w:rPr>
                <w:rFonts w:ascii="Arial" w:hAnsi="Arial" w:cs="Arial"/>
                <w:sz w:val="20"/>
                <w:szCs w:val="20"/>
              </w:rPr>
              <w:t xml:space="preserve"> and continuing to the occipital bone with a slight convexity.</w:t>
            </w:r>
          </w:p>
          <w:p w14:paraId="217CE2FF" w14:textId="77777777" w:rsidR="00F447FD" w:rsidRPr="00443CEC" w:rsidRDefault="00F447FD" w:rsidP="006856CA">
            <w:pPr>
              <w:spacing w:line="0" w:lineRule="atLeast"/>
              <w:rPr>
                <w:rFonts w:ascii="Arial" w:eastAsia="Arial" w:hAnsi="Arial" w:cs="Arial"/>
                <w:color w:val="003399"/>
                <w:sz w:val="20"/>
                <w:szCs w:val="20"/>
              </w:rPr>
            </w:pPr>
            <w:r w:rsidRPr="00443CEC">
              <w:rPr>
                <w:rFonts w:ascii="Arial" w:eastAsia="Arial" w:hAnsi="Arial" w:cs="Arial"/>
                <w:b/>
                <w:color w:val="003399"/>
                <w:sz w:val="20"/>
                <w:szCs w:val="20"/>
                <w:u w:val="single"/>
              </w:rPr>
              <w:t>Cranial Region</w:t>
            </w:r>
            <w:r w:rsidRPr="00443CEC">
              <w:rPr>
                <w:rFonts w:ascii="Arial" w:eastAsia="Arial" w:hAnsi="Arial" w:cs="Arial"/>
                <w:color w:val="003399"/>
                <w:sz w:val="20"/>
                <w:szCs w:val="20"/>
              </w:rPr>
              <w:t xml:space="preserve">: </w:t>
            </w:r>
          </w:p>
          <w:p w14:paraId="217CE300"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Skull</w:t>
            </w:r>
            <w:r w:rsidRPr="00443CEC">
              <w:rPr>
                <w:rFonts w:ascii="Arial" w:eastAsia="Arial" w:hAnsi="Arial" w:cs="Arial"/>
                <w:sz w:val="20"/>
                <w:szCs w:val="20"/>
              </w:rPr>
              <w:t xml:space="preserve">: </w:t>
            </w:r>
            <w:r w:rsidR="00443CEC" w:rsidRPr="00443CEC">
              <w:rPr>
                <w:rFonts w:ascii="Arial" w:hAnsi="Arial" w:cs="Arial"/>
                <w:sz w:val="20"/>
                <w:szCs w:val="20"/>
              </w:rPr>
              <w:t>Rounded</w:t>
            </w:r>
            <w:r w:rsidR="009E6283">
              <w:rPr>
                <w:rFonts w:ascii="Arial" w:hAnsi="Arial" w:cs="Arial"/>
                <w:sz w:val="20"/>
                <w:szCs w:val="20"/>
              </w:rPr>
              <w:t>,</w:t>
            </w:r>
            <w:r w:rsidR="00443CEC" w:rsidRPr="00443CEC">
              <w:rPr>
                <w:rFonts w:ascii="Arial" w:hAnsi="Arial" w:cs="Arial"/>
                <w:sz w:val="20"/>
                <w:szCs w:val="20"/>
              </w:rPr>
              <w:t xml:space="preserve"> with moderately flat forehead. Its side lines, seen from the top, converge to the eyes. The distance from the external eye-corner to the set of the ears</w:t>
            </w:r>
            <w:r w:rsidR="009E6283">
              <w:rPr>
                <w:rFonts w:ascii="Arial" w:hAnsi="Arial" w:cs="Arial"/>
                <w:sz w:val="20"/>
                <w:szCs w:val="20"/>
              </w:rPr>
              <w:t>,</w:t>
            </w:r>
            <w:r w:rsidR="00443CEC" w:rsidRPr="00443CEC">
              <w:rPr>
                <w:rFonts w:ascii="Arial" w:hAnsi="Arial" w:cs="Arial"/>
                <w:sz w:val="20"/>
                <w:szCs w:val="20"/>
              </w:rPr>
              <w:t xml:space="preserve"> is equal to the distance between the two external eye-corn</w:t>
            </w:r>
            <w:r w:rsidR="007F4D6C">
              <w:rPr>
                <w:rFonts w:ascii="Arial" w:hAnsi="Arial" w:cs="Arial"/>
                <w:sz w:val="20"/>
                <w:szCs w:val="20"/>
              </w:rPr>
              <w:t>ers. Medial frontal groove well-</w:t>
            </w:r>
            <w:r w:rsidR="00443CEC" w:rsidRPr="00443CEC">
              <w:rPr>
                <w:rFonts w:ascii="Arial" w:hAnsi="Arial" w:cs="Arial"/>
                <w:sz w:val="20"/>
                <w:szCs w:val="20"/>
              </w:rPr>
              <w:t>developed.</w:t>
            </w:r>
          </w:p>
          <w:p w14:paraId="217CE301"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 xml:space="preserve">Stop: </w:t>
            </w:r>
            <w:r w:rsidR="007F4D6C">
              <w:rPr>
                <w:rFonts w:ascii="Arial" w:hAnsi="Arial" w:cs="Arial"/>
                <w:sz w:val="20"/>
                <w:szCs w:val="20"/>
              </w:rPr>
              <w:t>Well-</w:t>
            </w:r>
            <w:r w:rsidR="00443CEC" w:rsidRPr="00443CEC">
              <w:rPr>
                <w:rFonts w:ascii="Arial" w:hAnsi="Arial" w:cs="Arial"/>
                <w:sz w:val="20"/>
                <w:szCs w:val="20"/>
              </w:rPr>
              <w:t>marked.</w:t>
            </w:r>
          </w:p>
          <w:p w14:paraId="217CE302" w14:textId="77777777" w:rsidR="00F447FD" w:rsidRPr="00443CEC" w:rsidRDefault="00F447FD" w:rsidP="00F447FD">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u w:val="single"/>
              </w:rPr>
              <w:t>Facial Region</w:t>
            </w:r>
            <w:r w:rsidRPr="00443CEC">
              <w:rPr>
                <w:rFonts w:ascii="Arial" w:eastAsia="Arial" w:hAnsi="Arial" w:cs="Arial"/>
                <w:b/>
                <w:color w:val="003399"/>
                <w:sz w:val="20"/>
                <w:szCs w:val="20"/>
              </w:rPr>
              <w:t>:</w:t>
            </w:r>
          </w:p>
          <w:p w14:paraId="217CE303" w14:textId="77777777" w:rsidR="00F447FD" w:rsidRPr="00443CEC" w:rsidRDefault="00F447FD" w:rsidP="006856CA">
            <w:pPr>
              <w:spacing w:line="7" w:lineRule="exact"/>
              <w:rPr>
                <w:rFonts w:ascii="Arial" w:hAnsi="Arial" w:cs="Arial"/>
                <w:sz w:val="20"/>
                <w:szCs w:val="20"/>
              </w:rPr>
            </w:pPr>
          </w:p>
          <w:p w14:paraId="217CE304" w14:textId="77777777" w:rsidR="00F447FD" w:rsidRPr="00443CEC" w:rsidRDefault="00F447FD" w:rsidP="00F447FD">
            <w:pPr>
              <w:spacing w:line="235" w:lineRule="auto"/>
              <w:ind w:left="720" w:right="100"/>
              <w:rPr>
                <w:rFonts w:ascii="Arial" w:eastAsia="Arial" w:hAnsi="Arial" w:cs="Arial"/>
                <w:sz w:val="20"/>
                <w:szCs w:val="20"/>
              </w:rPr>
            </w:pPr>
            <w:r w:rsidRPr="00443CEC">
              <w:rPr>
                <w:rFonts w:ascii="Arial" w:eastAsia="Arial" w:hAnsi="Arial" w:cs="Arial"/>
                <w:b/>
                <w:i/>
                <w:sz w:val="20"/>
                <w:szCs w:val="20"/>
              </w:rPr>
              <w:t>Nose:</w:t>
            </w:r>
            <w:r w:rsidRPr="00443CEC">
              <w:rPr>
                <w:rFonts w:ascii="Arial" w:eastAsia="Arial" w:hAnsi="Arial" w:cs="Arial"/>
                <w:sz w:val="20"/>
                <w:szCs w:val="20"/>
              </w:rPr>
              <w:t xml:space="preserve"> </w:t>
            </w:r>
            <w:r w:rsidR="009E6283">
              <w:rPr>
                <w:rFonts w:ascii="Arial" w:hAnsi="Arial" w:cs="Arial"/>
                <w:sz w:val="20"/>
                <w:szCs w:val="20"/>
              </w:rPr>
              <w:t>Moderately developed, dark-</w:t>
            </w:r>
            <w:proofErr w:type="spellStart"/>
            <w:r w:rsidR="00443CEC" w:rsidRPr="00443CEC">
              <w:rPr>
                <w:rFonts w:ascii="Arial" w:hAnsi="Arial" w:cs="Arial"/>
                <w:sz w:val="20"/>
                <w:szCs w:val="20"/>
              </w:rPr>
              <w:t>coloured</w:t>
            </w:r>
            <w:proofErr w:type="spellEnd"/>
            <w:r w:rsidR="00443CEC" w:rsidRPr="00443CEC">
              <w:rPr>
                <w:rFonts w:ascii="Arial" w:hAnsi="Arial" w:cs="Arial"/>
                <w:sz w:val="20"/>
                <w:szCs w:val="20"/>
              </w:rPr>
              <w:t xml:space="preserve"> according to the c</w:t>
            </w:r>
            <w:r w:rsidR="009E6283">
              <w:rPr>
                <w:rFonts w:ascii="Arial" w:hAnsi="Arial" w:cs="Arial"/>
                <w:sz w:val="20"/>
                <w:szCs w:val="20"/>
              </w:rPr>
              <w:t xml:space="preserve">oat </w:t>
            </w:r>
            <w:proofErr w:type="spellStart"/>
            <w:r w:rsidR="009E6283">
              <w:rPr>
                <w:rFonts w:ascii="Arial" w:hAnsi="Arial" w:cs="Arial"/>
                <w:sz w:val="20"/>
                <w:szCs w:val="20"/>
              </w:rPr>
              <w:t>colour</w:t>
            </w:r>
            <w:proofErr w:type="spellEnd"/>
            <w:r w:rsidR="007F4D6C">
              <w:rPr>
                <w:rFonts w:ascii="Arial" w:hAnsi="Arial" w:cs="Arial"/>
                <w:sz w:val="20"/>
                <w:szCs w:val="20"/>
              </w:rPr>
              <w:t>,</w:t>
            </w:r>
            <w:r w:rsidR="009E6283">
              <w:rPr>
                <w:rFonts w:ascii="Arial" w:hAnsi="Arial" w:cs="Arial"/>
                <w:sz w:val="20"/>
                <w:szCs w:val="20"/>
              </w:rPr>
              <w:t xml:space="preserve"> with wide nostrils. T</w:t>
            </w:r>
            <w:r w:rsidR="00443CEC" w:rsidRPr="00443CEC">
              <w:rPr>
                <w:rFonts w:ascii="Arial" w:hAnsi="Arial" w:cs="Arial"/>
                <w:sz w:val="20"/>
                <w:szCs w:val="20"/>
              </w:rPr>
              <w:t>he eyes</w:t>
            </w:r>
            <w:r w:rsidR="009E6283">
              <w:rPr>
                <w:rFonts w:ascii="Arial" w:hAnsi="Arial" w:cs="Arial"/>
                <w:sz w:val="20"/>
                <w:szCs w:val="20"/>
              </w:rPr>
              <w:t>,</w:t>
            </w:r>
            <w:r w:rsidR="00443CEC" w:rsidRPr="00443CEC">
              <w:rPr>
                <w:rFonts w:ascii="Arial" w:hAnsi="Arial" w:cs="Arial"/>
                <w:sz w:val="20"/>
                <w:szCs w:val="20"/>
              </w:rPr>
              <w:t xml:space="preserve"> with a sloping root of muzzle, accentuat</w:t>
            </w:r>
            <w:r w:rsidR="009E6283">
              <w:rPr>
                <w:rFonts w:ascii="Arial" w:hAnsi="Arial" w:cs="Arial"/>
                <w:sz w:val="20"/>
                <w:szCs w:val="20"/>
              </w:rPr>
              <w:t>e</w:t>
            </w:r>
            <w:r w:rsidR="00443CEC" w:rsidRPr="00443CEC">
              <w:rPr>
                <w:rFonts w:ascii="Arial" w:hAnsi="Arial" w:cs="Arial"/>
                <w:sz w:val="20"/>
                <w:szCs w:val="20"/>
              </w:rPr>
              <w:t xml:space="preserve"> the stop.</w:t>
            </w:r>
          </w:p>
          <w:p w14:paraId="217CE305" w14:textId="77777777" w:rsidR="00F447FD" w:rsidRPr="00443CEC" w:rsidRDefault="00F447FD" w:rsidP="00F447FD">
            <w:pPr>
              <w:spacing w:line="3" w:lineRule="exact"/>
              <w:rPr>
                <w:rFonts w:ascii="Arial" w:hAnsi="Arial" w:cs="Arial"/>
                <w:sz w:val="20"/>
                <w:szCs w:val="20"/>
              </w:rPr>
            </w:pPr>
          </w:p>
          <w:p w14:paraId="217CE306"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Muzzle:</w:t>
            </w:r>
            <w:r w:rsidRPr="00443CEC">
              <w:rPr>
                <w:rFonts w:ascii="Arial" w:eastAsia="Arial" w:hAnsi="Arial" w:cs="Arial"/>
                <w:sz w:val="20"/>
                <w:szCs w:val="20"/>
              </w:rPr>
              <w:t xml:space="preserve"> </w:t>
            </w:r>
            <w:r w:rsidR="00443CEC" w:rsidRPr="00443CEC">
              <w:rPr>
                <w:rFonts w:ascii="Arial" w:hAnsi="Arial" w:cs="Arial"/>
                <w:sz w:val="20"/>
                <w:szCs w:val="20"/>
              </w:rPr>
              <w:t>The muzzle is a truncated cone</w:t>
            </w:r>
            <w:r w:rsidR="009E6283">
              <w:rPr>
                <w:rFonts w:ascii="Arial" w:hAnsi="Arial" w:cs="Arial"/>
                <w:sz w:val="20"/>
                <w:szCs w:val="20"/>
              </w:rPr>
              <w:t xml:space="preserve"> </w:t>
            </w:r>
            <w:r w:rsidR="009E6283" w:rsidRPr="007F4D6C">
              <w:rPr>
                <w:rFonts w:ascii="Arial" w:hAnsi="Arial" w:cs="Arial"/>
                <w:i/>
                <w:sz w:val="16"/>
                <w:szCs w:val="16"/>
              </w:rPr>
              <w:t>[ed. like a point cut off a cone shape]</w:t>
            </w:r>
            <w:r w:rsidR="00443CEC" w:rsidRPr="007F4D6C">
              <w:rPr>
                <w:rFonts w:ascii="Arial" w:hAnsi="Arial" w:cs="Arial"/>
                <w:sz w:val="16"/>
                <w:szCs w:val="16"/>
              </w:rPr>
              <w:t xml:space="preserve"> </w:t>
            </w:r>
            <w:r w:rsidR="007F4D6C">
              <w:rPr>
                <w:rFonts w:ascii="Arial" w:hAnsi="Arial" w:cs="Arial"/>
                <w:sz w:val="16"/>
                <w:szCs w:val="16"/>
              </w:rPr>
              <w:t xml:space="preserve"> </w:t>
            </w:r>
            <w:r w:rsidR="00443CEC" w:rsidRPr="00443CEC">
              <w:rPr>
                <w:rFonts w:ascii="Arial" w:hAnsi="Arial" w:cs="Arial"/>
                <w:sz w:val="20"/>
                <w:szCs w:val="20"/>
              </w:rPr>
              <w:t xml:space="preserve">that gradually tapers from its base towards </w:t>
            </w:r>
            <w:r w:rsidR="007F4D6C">
              <w:rPr>
                <w:rFonts w:ascii="Arial" w:hAnsi="Arial" w:cs="Arial"/>
                <w:sz w:val="20"/>
                <w:szCs w:val="20"/>
              </w:rPr>
              <w:t>the nose. It is strong and well-</w:t>
            </w:r>
            <w:r w:rsidR="00443CEC" w:rsidRPr="00443CEC">
              <w:rPr>
                <w:rFonts w:ascii="Arial" w:hAnsi="Arial" w:cs="Arial"/>
                <w:sz w:val="20"/>
                <w:szCs w:val="20"/>
              </w:rPr>
              <w:t>modelled under the eyes.</w:t>
            </w:r>
          </w:p>
          <w:p w14:paraId="217CE307" w14:textId="77777777" w:rsidR="00F447FD" w:rsidRPr="00443CEC" w:rsidRDefault="00F447FD" w:rsidP="00F447FD">
            <w:pPr>
              <w:spacing w:line="8" w:lineRule="exact"/>
              <w:rPr>
                <w:rFonts w:ascii="Arial" w:hAnsi="Arial" w:cs="Arial"/>
                <w:sz w:val="20"/>
                <w:szCs w:val="20"/>
              </w:rPr>
            </w:pPr>
          </w:p>
          <w:p w14:paraId="217CE308" w14:textId="77777777" w:rsidR="00F447FD" w:rsidRPr="00443CEC" w:rsidRDefault="00F447FD" w:rsidP="00F447FD">
            <w:pPr>
              <w:spacing w:line="0" w:lineRule="atLeast"/>
              <w:ind w:left="720"/>
              <w:rPr>
                <w:rFonts w:ascii="Arial" w:hAnsi="Arial" w:cs="Arial"/>
                <w:sz w:val="20"/>
                <w:szCs w:val="20"/>
              </w:rPr>
            </w:pPr>
            <w:r w:rsidRPr="00443CEC">
              <w:rPr>
                <w:rFonts w:ascii="Arial" w:eastAsia="Arial" w:hAnsi="Arial" w:cs="Arial"/>
                <w:b/>
                <w:i/>
                <w:sz w:val="20"/>
                <w:szCs w:val="20"/>
              </w:rPr>
              <w:t>Lips:</w:t>
            </w:r>
            <w:r w:rsidRPr="00443CEC">
              <w:rPr>
                <w:rFonts w:ascii="Arial" w:eastAsia="Arial" w:hAnsi="Arial" w:cs="Arial"/>
                <w:sz w:val="20"/>
                <w:szCs w:val="20"/>
              </w:rPr>
              <w:t xml:space="preserve"> </w:t>
            </w:r>
            <w:r w:rsidR="00443CEC" w:rsidRPr="00443CEC">
              <w:rPr>
                <w:rFonts w:ascii="Arial" w:hAnsi="Arial" w:cs="Arial"/>
                <w:sz w:val="20"/>
                <w:szCs w:val="20"/>
              </w:rPr>
              <w:t xml:space="preserve">Dry and firm, the upper lip just over the lower, covering the teeth, allowing the mouth </w:t>
            </w:r>
            <w:r w:rsidR="009E6283" w:rsidRPr="00443CEC">
              <w:rPr>
                <w:rFonts w:ascii="Arial" w:hAnsi="Arial" w:cs="Arial"/>
                <w:sz w:val="20"/>
                <w:szCs w:val="20"/>
              </w:rPr>
              <w:t xml:space="preserve">to close </w:t>
            </w:r>
            <w:r w:rsidR="00443CEC" w:rsidRPr="00443CEC">
              <w:rPr>
                <w:rFonts w:ascii="Arial" w:hAnsi="Arial" w:cs="Arial"/>
                <w:sz w:val="20"/>
                <w:szCs w:val="20"/>
              </w:rPr>
              <w:t>completely.</w:t>
            </w:r>
          </w:p>
          <w:p w14:paraId="217CE309" w14:textId="77777777" w:rsidR="00443CEC" w:rsidRPr="00443CEC" w:rsidRDefault="00443CEC" w:rsidP="00F447FD">
            <w:pPr>
              <w:spacing w:line="0" w:lineRule="atLeast"/>
              <w:ind w:left="720"/>
              <w:rPr>
                <w:rFonts w:ascii="Arial" w:eastAsia="Arial" w:hAnsi="Arial" w:cs="Arial"/>
                <w:b/>
                <w:i/>
                <w:sz w:val="20"/>
                <w:szCs w:val="20"/>
              </w:rPr>
            </w:pPr>
            <w:r w:rsidRPr="009E6283">
              <w:rPr>
                <w:rFonts w:ascii="Arial" w:hAnsi="Arial" w:cs="Arial"/>
                <w:b/>
                <w:i/>
                <w:sz w:val="20"/>
                <w:szCs w:val="20"/>
              </w:rPr>
              <w:t>Cheeks:</w:t>
            </w:r>
            <w:r w:rsidR="007F4D6C">
              <w:rPr>
                <w:rFonts w:ascii="Arial" w:hAnsi="Arial" w:cs="Arial"/>
                <w:sz w:val="20"/>
                <w:szCs w:val="20"/>
              </w:rPr>
              <w:t xml:space="preserve"> Dry, well-</w:t>
            </w:r>
            <w:r w:rsidRPr="00443CEC">
              <w:rPr>
                <w:rFonts w:ascii="Arial" w:hAnsi="Arial" w:cs="Arial"/>
                <w:sz w:val="20"/>
                <w:szCs w:val="20"/>
              </w:rPr>
              <w:t>developed.</w:t>
            </w:r>
          </w:p>
          <w:p w14:paraId="217CE30A" w14:textId="77777777" w:rsidR="00F447FD" w:rsidRDefault="00F447FD" w:rsidP="00F447FD">
            <w:pPr>
              <w:spacing w:line="0" w:lineRule="atLeast"/>
              <w:ind w:left="720"/>
              <w:rPr>
                <w:rFonts w:ascii="Arial" w:hAnsi="Arial" w:cs="Arial"/>
                <w:sz w:val="20"/>
                <w:szCs w:val="20"/>
              </w:rPr>
            </w:pPr>
            <w:r w:rsidRPr="00443CEC">
              <w:rPr>
                <w:rFonts w:ascii="Arial" w:eastAsia="Arial" w:hAnsi="Arial" w:cs="Arial"/>
                <w:b/>
                <w:i/>
                <w:sz w:val="20"/>
                <w:szCs w:val="20"/>
              </w:rPr>
              <w:t>Jaws</w:t>
            </w:r>
            <w:r w:rsidR="00173F1F" w:rsidRPr="00443CEC">
              <w:rPr>
                <w:rFonts w:ascii="Arial" w:eastAsia="Arial" w:hAnsi="Arial" w:cs="Arial"/>
                <w:b/>
                <w:i/>
                <w:sz w:val="20"/>
                <w:szCs w:val="20"/>
              </w:rPr>
              <w:t xml:space="preserve"> and </w:t>
            </w:r>
            <w:r w:rsidRPr="00443CEC">
              <w:rPr>
                <w:rFonts w:ascii="Arial" w:eastAsia="Arial" w:hAnsi="Arial" w:cs="Arial"/>
                <w:b/>
                <w:i/>
                <w:sz w:val="20"/>
                <w:szCs w:val="20"/>
              </w:rPr>
              <w:t xml:space="preserve">teeth: </w:t>
            </w:r>
            <w:r w:rsidR="00443CEC" w:rsidRPr="00443CEC">
              <w:rPr>
                <w:rFonts w:ascii="Arial" w:hAnsi="Arial" w:cs="Arial"/>
                <w:sz w:val="20"/>
                <w:szCs w:val="20"/>
              </w:rPr>
              <w:t>4</w:t>
            </w:r>
            <w:r w:rsidR="007F4D6C">
              <w:rPr>
                <w:rFonts w:ascii="Arial" w:hAnsi="Arial" w:cs="Arial"/>
                <w:sz w:val="20"/>
                <w:szCs w:val="20"/>
              </w:rPr>
              <w:t>2 teeth, regularly set and well-</w:t>
            </w:r>
            <w:r w:rsidR="00443CEC" w:rsidRPr="00443CEC">
              <w:rPr>
                <w:rFonts w:ascii="Arial" w:hAnsi="Arial" w:cs="Arial"/>
                <w:sz w:val="20"/>
                <w:szCs w:val="20"/>
              </w:rPr>
              <w:t>developed, scissor bite.</w:t>
            </w:r>
          </w:p>
          <w:p w14:paraId="217CE30B" w14:textId="77777777" w:rsidR="008B359F" w:rsidRDefault="008B359F" w:rsidP="00F447FD">
            <w:pPr>
              <w:spacing w:line="0" w:lineRule="atLeast"/>
              <w:ind w:left="720"/>
              <w:rPr>
                <w:rFonts w:ascii="Arial" w:hAnsi="Arial" w:cs="Arial"/>
                <w:sz w:val="20"/>
                <w:szCs w:val="20"/>
              </w:rPr>
            </w:pPr>
          </w:p>
          <w:p w14:paraId="217CE30C" w14:textId="77777777" w:rsidR="008B359F" w:rsidRDefault="008B359F" w:rsidP="00F447FD">
            <w:pPr>
              <w:spacing w:line="0" w:lineRule="atLeast"/>
              <w:ind w:left="720"/>
              <w:rPr>
                <w:rFonts w:ascii="Arial" w:hAnsi="Arial" w:cs="Arial"/>
                <w:sz w:val="20"/>
                <w:szCs w:val="20"/>
              </w:rPr>
            </w:pPr>
          </w:p>
          <w:p w14:paraId="217CE30D" w14:textId="77777777" w:rsidR="005C2828" w:rsidRDefault="005C2828" w:rsidP="00F447FD">
            <w:pPr>
              <w:spacing w:line="0" w:lineRule="atLeast"/>
              <w:ind w:left="720"/>
              <w:rPr>
                <w:rFonts w:ascii="Arial" w:hAnsi="Arial" w:cs="Arial"/>
                <w:sz w:val="20"/>
                <w:szCs w:val="20"/>
              </w:rPr>
            </w:pPr>
          </w:p>
          <w:p w14:paraId="217CE30E" w14:textId="77777777" w:rsidR="008B359F" w:rsidRPr="00443CEC" w:rsidRDefault="008B359F" w:rsidP="007F4D6C">
            <w:pPr>
              <w:spacing w:line="0" w:lineRule="atLeast"/>
              <w:rPr>
                <w:rFonts w:ascii="Arial" w:hAnsi="Arial" w:cs="Arial"/>
                <w:sz w:val="20"/>
                <w:szCs w:val="20"/>
              </w:rPr>
            </w:pPr>
          </w:p>
          <w:p w14:paraId="217CE30F" w14:textId="77777777" w:rsidR="00086223" w:rsidRPr="00443CEC" w:rsidRDefault="00F447FD" w:rsidP="006856CA">
            <w:pPr>
              <w:spacing w:line="235" w:lineRule="auto"/>
              <w:ind w:right="20"/>
              <w:rPr>
                <w:rFonts w:ascii="Arial" w:eastAsia="Arial" w:hAnsi="Arial" w:cs="Arial"/>
                <w:sz w:val="20"/>
                <w:szCs w:val="20"/>
              </w:rPr>
            </w:pPr>
            <w:r w:rsidRPr="00443CEC">
              <w:rPr>
                <w:rFonts w:ascii="Arial" w:eastAsia="Arial" w:hAnsi="Arial" w:cs="Arial"/>
                <w:b/>
                <w:color w:val="003399"/>
                <w:sz w:val="20"/>
                <w:szCs w:val="20"/>
                <w:u w:val="single"/>
              </w:rPr>
              <w:t>Eyes</w:t>
            </w:r>
            <w:r w:rsidRPr="00443CEC">
              <w:rPr>
                <w:rFonts w:ascii="Arial" w:eastAsia="Arial" w:hAnsi="Arial" w:cs="Arial"/>
                <w:b/>
                <w:color w:val="003399"/>
                <w:sz w:val="20"/>
                <w:szCs w:val="20"/>
              </w:rPr>
              <w:t>:</w:t>
            </w:r>
            <w:r w:rsidRPr="00443CEC">
              <w:rPr>
                <w:rFonts w:ascii="Arial" w:eastAsia="Arial" w:hAnsi="Arial" w:cs="Arial"/>
                <w:sz w:val="20"/>
                <w:szCs w:val="20"/>
              </w:rPr>
              <w:t xml:space="preserve"> </w:t>
            </w:r>
          </w:p>
          <w:p w14:paraId="217CE310" w14:textId="77777777" w:rsidR="00F447FD" w:rsidRPr="00443CEC" w:rsidRDefault="00443CEC" w:rsidP="00086223">
            <w:pPr>
              <w:spacing w:line="235" w:lineRule="auto"/>
              <w:ind w:left="720" w:right="20"/>
              <w:rPr>
                <w:rFonts w:ascii="Arial" w:eastAsia="Arial" w:hAnsi="Arial" w:cs="Arial"/>
                <w:sz w:val="20"/>
                <w:szCs w:val="20"/>
              </w:rPr>
            </w:pPr>
            <w:r w:rsidRPr="00443CEC">
              <w:rPr>
                <w:rFonts w:ascii="Arial" w:hAnsi="Arial" w:cs="Arial"/>
                <w:sz w:val="20"/>
                <w:szCs w:val="20"/>
              </w:rPr>
              <w:t>Set half</w:t>
            </w:r>
            <w:r w:rsidR="006D6212">
              <w:rPr>
                <w:rFonts w:ascii="Arial" w:hAnsi="Arial" w:cs="Arial"/>
                <w:sz w:val="20"/>
                <w:szCs w:val="20"/>
              </w:rPr>
              <w:t>-</w:t>
            </w:r>
            <w:r w:rsidRPr="00443CEC">
              <w:rPr>
                <w:rFonts w:ascii="Arial" w:hAnsi="Arial" w:cs="Arial"/>
                <w:sz w:val="20"/>
                <w:szCs w:val="20"/>
              </w:rPr>
              <w:t>way between the occipital prot</w:t>
            </w:r>
            <w:r w:rsidR="006D6212">
              <w:rPr>
                <w:rFonts w:ascii="Arial" w:hAnsi="Arial" w:cs="Arial"/>
                <w:sz w:val="20"/>
                <w:szCs w:val="20"/>
              </w:rPr>
              <w:t>uberance and the nose tip, well-</w:t>
            </w:r>
            <w:r w:rsidRPr="00443CEC">
              <w:rPr>
                <w:rFonts w:ascii="Arial" w:hAnsi="Arial" w:cs="Arial"/>
                <w:sz w:val="20"/>
                <w:szCs w:val="20"/>
              </w:rPr>
              <w:t xml:space="preserve">apart, the distance between the two external eye-corners being equal to the </w:t>
            </w:r>
            <w:r w:rsidR="006D6212">
              <w:rPr>
                <w:rFonts w:ascii="Arial" w:hAnsi="Arial" w:cs="Arial"/>
                <w:sz w:val="20"/>
                <w:szCs w:val="20"/>
              </w:rPr>
              <w:t>distance from the external eye-</w:t>
            </w:r>
            <w:r w:rsidRPr="00443CEC">
              <w:rPr>
                <w:rFonts w:ascii="Arial" w:hAnsi="Arial" w:cs="Arial"/>
                <w:sz w:val="20"/>
                <w:szCs w:val="20"/>
              </w:rPr>
              <w:t>corner to the nose tip. Looking straight forward, moderately prominent, large</w:t>
            </w:r>
            <w:r w:rsidR="009E6283">
              <w:rPr>
                <w:rFonts w:ascii="Arial" w:hAnsi="Arial" w:cs="Arial"/>
                <w:sz w:val="20"/>
                <w:szCs w:val="20"/>
              </w:rPr>
              <w:t>,</w:t>
            </w:r>
            <w:r w:rsidRPr="00443CEC">
              <w:rPr>
                <w:rFonts w:ascii="Arial" w:hAnsi="Arial" w:cs="Arial"/>
                <w:sz w:val="20"/>
                <w:szCs w:val="20"/>
              </w:rPr>
              <w:t xml:space="preserve"> with slightly accentuated superciliary arches</w:t>
            </w:r>
            <w:r w:rsidR="006D6212">
              <w:rPr>
                <w:rFonts w:ascii="Arial" w:hAnsi="Arial" w:cs="Arial"/>
                <w:sz w:val="20"/>
                <w:szCs w:val="20"/>
              </w:rPr>
              <w:t xml:space="preserve"> </w:t>
            </w:r>
            <w:r w:rsidR="006D6212" w:rsidRPr="006D6212">
              <w:rPr>
                <w:rFonts w:ascii="Arial" w:hAnsi="Arial" w:cs="Arial"/>
                <w:i/>
                <w:sz w:val="16"/>
                <w:szCs w:val="16"/>
              </w:rPr>
              <w:t>[ed. brows]</w:t>
            </w:r>
            <w:r w:rsidRPr="00443CEC">
              <w:rPr>
                <w:rFonts w:ascii="Arial" w:hAnsi="Arial" w:cs="Arial"/>
                <w:sz w:val="20"/>
                <w:szCs w:val="20"/>
              </w:rPr>
              <w:t>. Rounded, well</w:t>
            </w:r>
            <w:r w:rsidR="006D6212">
              <w:rPr>
                <w:rFonts w:ascii="Arial" w:hAnsi="Arial" w:cs="Arial"/>
                <w:sz w:val="20"/>
                <w:szCs w:val="20"/>
              </w:rPr>
              <w:t>-</w:t>
            </w:r>
            <w:r w:rsidRPr="00443CEC">
              <w:rPr>
                <w:rFonts w:ascii="Arial" w:hAnsi="Arial" w:cs="Arial"/>
                <w:sz w:val="20"/>
                <w:szCs w:val="20"/>
              </w:rPr>
              <w:t xml:space="preserve">opened, alive, with a keen expression; as dark as possible according to the coat </w:t>
            </w:r>
            <w:proofErr w:type="spellStart"/>
            <w:r w:rsidRPr="00443CEC">
              <w:rPr>
                <w:rFonts w:ascii="Arial" w:hAnsi="Arial" w:cs="Arial"/>
                <w:sz w:val="20"/>
                <w:szCs w:val="20"/>
              </w:rPr>
              <w:t>colour</w:t>
            </w:r>
            <w:proofErr w:type="spellEnd"/>
            <w:r w:rsidRPr="00443CEC">
              <w:rPr>
                <w:rFonts w:ascii="Arial" w:hAnsi="Arial" w:cs="Arial"/>
                <w:sz w:val="20"/>
                <w:szCs w:val="20"/>
              </w:rPr>
              <w:t>. The blue variety has bluish grey, the brown variety has brown, green or blue eyes</w:t>
            </w:r>
            <w:r w:rsidR="009E6283">
              <w:rPr>
                <w:rFonts w:ascii="Arial" w:hAnsi="Arial" w:cs="Arial"/>
                <w:sz w:val="20"/>
                <w:szCs w:val="20"/>
              </w:rPr>
              <w:t>,</w:t>
            </w:r>
            <w:r w:rsidRPr="00443CEC">
              <w:rPr>
                <w:rFonts w:ascii="Arial" w:hAnsi="Arial" w:cs="Arial"/>
                <w:sz w:val="20"/>
                <w:szCs w:val="20"/>
              </w:rPr>
              <w:t xml:space="preserve"> and the </w:t>
            </w:r>
            <w:proofErr w:type="spellStart"/>
            <w:r w:rsidRPr="00443CEC">
              <w:rPr>
                <w:rFonts w:ascii="Arial" w:hAnsi="Arial" w:cs="Arial"/>
                <w:sz w:val="20"/>
                <w:szCs w:val="20"/>
              </w:rPr>
              <w:t>isabella</w:t>
            </w:r>
            <w:proofErr w:type="spellEnd"/>
            <w:r w:rsidRPr="00443CEC">
              <w:rPr>
                <w:rFonts w:ascii="Arial" w:hAnsi="Arial" w:cs="Arial"/>
                <w:sz w:val="20"/>
                <w:szCs w:val="20"/>
              </w:rPr>
              <w:t xml:space="preserve"> variety, besides the brown variety </w:t>
            </w:r>
            <w:proofErr w:type="spellStart"/>
            <w:r w:rsidRPr="00443CEC">
              <w:rPr>
                <w:rFonts w:ascii="Arial" w:hAnsi="Arial" w:cs="Arial"/>
                <w:sz w:val="20"/>
                <w:szCs w:val="20"/>
              </w:rPr>
              <w:t>colours</w:t>
            </w:r>
            <w:proofErr w:type="spellEnd"/>
            <w:r w:rsidRPr="00443CEC">
              <w:rPr>
                <w:rFonts w:ascii="Arial" w:hAnsi="Arial" w:cs="Arial"/>
                <w:sz w:val="20"/>
                <w:szCs w:val="20"/>
              </w:rPr>
              <w:t>, also may have amber, from light to dark.</w:t>
            </w:r>
          </w:p>
          <w:p w14:paraId="217CE311" w14:textId="77777777" w:rsidR="00086223" w:rsidRPr="00443CEC" w:rsidRDefault="00F447FD" w:rsidP="00F61830">
            <w:pPr>
              <w:spacing w:line="237" w:lineRule="auto"/>
              <w:ind w:right="-108"/>
              <w:rPr>
                <w:rFonts w:ascii="Arial" w:eastAsia="Arial" w:hAnsi="Arial" w:cs="Arial"/>
                <w:sz w:val="20"/>
                <w:szCs w:val="20"/>
              </w:rPr>
            </w:pPr>
            <w:r w:rsidRPr="00443CEC">
              <w:rPr>
                <w:rFonts w:ascii="Arial" w:eastAsia="Arial" w:hAnsi="Arial" w:cs="Arial"/>
                <w:b/>
                <w:color w:val="003399"/>
                <w:sz w:val="20"/>
                <w:szCs w:val="20"/>
                <w:u w:val="single"/>
              </w:rPr>
              <w:t>Ears</w:t>
            </w:r>
            <w:r w:rsidRPr="00443CEC">
              <w:rPr>
                <w:rFonts w:ascii="Arial" w:eastAsia="Arial" w:hAnsi="Arial" w:cs="Arial"/>
                <w:b/>
                <w:color w:val="003399"/>
                <w:sz w:val="20"/>
                <w:szCs w:val="20"/>
              </w:rPr>
              <w:t>:</w:t>
            </w:r>
            <w:r w:rsidRPr="00443CEC">
              <w:rPr>
                <w:rFonts w:ascii="Arial" w:eastAsia="Arial" w:hAnsi="Arial" w:cs="Arial"/>
                <w:sz w:val="20"/>
                <w:szCs w:val="20"/>
              </w:rPr>
              <w:t xml:space="preserve"> </w:t>
            </w:r>
          </w:p>
          <w:p w14:paraId="217CE312" w14:textId="77777777" w:rsidR="00086223" w:rsidRPr="00443CEC" w:rsidRDefault="00443CEC" w:rsidP="00086223">
            <w:pPr>
              <w:spacing w:line="237" w:lineRule="auto"/>
              <w:ind w:left="720" w:right="-108"/>
              <w:rPr>
                <w:rFonts w:ascii="Arial" w:hAnsi="Arial" w:cs="Arial"/>
                <w:sz w:val="20"/>
                <w:szCs w:val="20"/>
              </w:rPr>
            </w:pPr>
            <w:r w:rsidRPr="00443CEC">
              <w:rPr>
                <w:rFonts w:ascii="Arial" w:hAnsi="Arial" w:cs="Arial"/>
                <w:sz w:val="20"/>
                <w:szCs w:val="20"/>
              </w:rPr>
              <w:t>Set on lateral</w:t>
            </w:r>
            <w:r w:rsidR="006D6212">
              <w:rPr>
                <w:rFonts w:ascii="Arial" w:hAnsi="Arial" w:cs="Arial"/>
                <w:sz w:val="20"/>
                <w:szCs w:val="20"/>
              </w:rPr>
              <w:t>ly, in line with the eyes, well-</w:t>
            </w:r>
            <w:r w:rsidRPr="00443CEC">
              <w:rPr>
                <w:rFonts w:ascii="Arial" w:hAnsi="Arial" w:cs="Arial"/>
                <w:sz w:val="20"/>
                <w:szCs w:val="20"/>
              </w:rPr>
              <w:t>apart from eac</w:t>
            </w:r>
            <w:r w:rsidR="006D6212">
              <w:rPr>
                <w:rFonts w:ascii="Arial" w:hAnsi="Arial" w:cs="Arial"/>
                <w:sz w:val="20"/>
                <w:szCs w:val="20"/>
              </w:rPr>
              <w:t>h other. Triangular-</w:t>
            </w:r>
            <w:r w:rsidRPr="00443CEC">
              <w:rPr>
                <w:rFonts w:ascii="Arial" w:hAnsi="Arial" w:cs="Arial"/>
                <w:sz w:val="20"/>
                <w:szCs w:val="20"/>
              </w:rPr>
              <w:t>shaped with pointed tips; carried half-pricked, with the folded tip falling down a</w:t>
            </w:r>
            <w:r w:rsidR="006D6212">
              <w:rPr>
                <w:rFonts w:ascii="Arial" w:hAnsi="Arial" w:cs="Arial"/>
                <w:sz w:val="20"/>
                <w:szCs w:val="20"/>
              </w:rPr>
              <w:t>nd pointing to the external eye-</w:t>
            </w:r>
            <w:r w:rsidRPr="00443CEC">
              <w:rPr>
                <w:rFonts w:ascii="Arial" w:hAnsi="Arial" w:cs="Arial"/>
                <w:sz w:val="20"/>
                <w:szCs w:val="20"/>
              </w:rPr>
              <w:t>corner.</w:t>
            </w:r>
          </w:p>
          <w:p w14:paraId="217CE313" w14:textId="77777777" w:rsidR="00443CEC" w:rsidRPr="00443CEC" w:rsidRDefault="00443CEC" w:rsidP="00086223">
            <w:pPr>
              <w:spacing w:line="237" w:lineRule="auto"/>
              <w:ind w:left="720" w:right="-108"/>
              <w:rPr>
                <w:rFonts w:ascii="Arial" w:eastAsia="Arial" w:hAnsi="Arial" w:cs="Arial"/>
                <w:sz w:val="20"/>
                <w:szCs w:val="20"/>
              </w:rPr>
            </w:pPr>
          </w:p>
        </w:tc>
      </w:tr>
      <w:tr w:rsidR="00F447FD" w:rsidRPr="00055541" w14:paraId="217CE316" w14:textId="77777777" w:rsidTr="006D6212">
        <w:tc>
          <w:tcPr>
            <w:tcW w:w="10926" w:type="dxa"/>
            <w:gridSpan w:val="2"/>
            <w:shd w:val="clear" w:color="auto" w:fill="C6D9F1" w:themeFill="text2" w:themeFillTint="33"/>
          </w:tcPr>
          <w:p w14:paraId="217CE315"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rPr>
              <w:lastRenderedPageBreak/>
              <w:t>NECK</w:t>
            </w:r>
          </w:p>
        </w:tc>
      </w:tr>
      <w:tr w:rsidR="00F447FD" w:rsidRPr="00055541" w14:paraId="217CE319" w14:textId="77777777" w:rsidTr="0049518E">
        <w:tc>
          <w:tcPr>
            <w:tcW w:w="10926" w:type="dxa"/>
            <w:gridSpan w:val="2"/>
          </w:tcPr>
          <w:p w14:paraId="217CE317" w14:textId="77777777" w:rsidR="00F447FD" w:rsidRPr="00443CEC" w:rsidRDefault="006D6212" w:rsidP="00E45D39">
            <w:pPr>
              <w:spacing w:line="237" w:lineRule="auto"/>
              <w:ind w:right="40"/>
              <w:rPr>
                <w:rFonts w:ascii="Arial" w:hAnsi="Arial" w:cs="Arial"/>
                <w:sz w:val="20"/>
                <w:szCs w:val="20"/>
              </w:rPr>
            </w:pPr>
            <w:r>
              <w:rPr>
                <w:rFonts w:ascii="Arial" w:hAnsi="Arial" w:cs="Arial"/>
                <w:sz w:val="20"/>
                <w:szCs w:val="20"/>
              </w:rPr>
              <w:t>Of moderate length, well-</w:t>
            </w:r>
            <w:r w:rsidR="00443CEC" w:rsidRPr="00443CEC">
              <w:rPr>
                <w:rFonts w:ascii="Arial" w:hAnsi="Arial" w:cs="Arial"/>
                <w:sz w:val="20"/>
                <w:szCs w:val="20"/>
              </w:rPr>
              <w:t>balanced in relation to the head, harmoniou</w:t>
            </w:r>
            <w:r w:rsidR="009E6283">
              <w:rPr>
                <w:rFonts w:ascii="Arial" w:hAnsi="Arial" w:cs="Arial"/>
                <w:sz w:val="20"/>
                <w:szCs w:val="20"/>
              </w:rPr>
              <w:t>sly set to head and trunk. Well</w:t>
            </w:r>
            <w:r>
              <w:rPr>
                <w:rFonts w:ascii="Arial" w:hAnsi="Arial" w:cs="Arial"/>
                <w:sz w:val="20"/>
                <w:szCs w:val="20"/>
              </w:rPr>
              <w:t>-</w:t>
            </w:r>
            <w:r w:rsidR="00443CEC" w:rsidRPr="00443CEC">
              <w:rPr>
                <w:rFonts w:ascii="Arial" w:hAnsi="Arial" w:cs="Arial"/>
                <w:sz w:val="20"/>
                <w:szCs w:val="20"/>
              </w:rPr>
              <w:t>defined, clean, dry; upper line slightly curved.</w:t>
            </w:r>
          </w:p>
          <w:p w14:paraId="217CE318" w14:textId="77777777" w:rsidR="00443CEC" w:rsidRPr="00443CEC" w:rsidRDefault="00443CEC" w:rsidP="00E45D39">
            <w:pPr>
              <w:spacing w:line="237" w:lineRule="auto"/>
              <w:ind w:right="40"/>
              <w:rPr>
                <w:rFonts w:ascii="Arial" w:hAnsi="Arial" w:cs="Arial"/>
                <w:color w:val="000066"/>
                <w:sz w:val="20"/>
                <w:szCs w:val="20"/>
              </w:rPr>
            </w:pPr>
          </w:p>
        </w:tc>
      </w:tr>
      <w:tr w:rsidR="00F447FD" w:rsidRPr="00055541" w14:paraId="217CE31B" w14:textId="77777777" w:rsidTr="006D6212">
        <w:tc>
          <w:tcPr>
            <w:tcW w:w="10926" w:type="dxa"/>
            <w:gridSpan w:val="2"/>
            <w:shd w:val="clear" w:color="auto" w:fill="C6D9F1" w:themeFill="text2" w:themeFillTint="33"/>
          </w:tcPr>
          <w:p w14:paraId="217CE31A"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rPr>
              <w:t>BODY</w:t>
            </w:r>
          </w:p>
        </w:tc>
      </w:tr>
      <w:tr w:rsidR="00F447FD" w:rsidRPr="00055541" w14:paraId="217CE327" w14:textId="77777777" w:rsidTr="0049518E">
        <w:tc>
          <w:tcPr>
            <w:tcW w:w="10926" w:type="dxa"/>
            <w:gridSpan w:val="2"/>
          </w:tcPr>
          <w:p w14:paraId="217CE31C" w14:textId="77777777" w:rsidR="00443CEC" w:rsidRPr="00443CEC" w:rsidRDefault="006D6212" w:rsidP="00443CEC">
            <w:pPr>
              <w:spacing w:line="0" w:lineRule="atLeast"/>
              <w:rPr>
                <w:rFonts w:ascii="Arial" w:eastAsia="Arial" w:hAnsi="Arial" w:cs="Arial"/>
                <w:b/>
                <w:i/>
                <w:sz w:val="20"/>
                <w:szCs w:val="20"/>
              </w:rPr>
            </w:pPr>
            <w:r>
              <w:rPr>
                <w:rFonts w:ascii="Arial" w:hAnsi="Arial" w:cs="Arial"/>
                <w:sz w:val="20"/>
                <w:szCs w:val="20"/>
              </w:rPr>
              <w:t>Well-</w:t>
            </w:r>
            <w:r w:rsidR="00443CEC" w:rsidRPr="00443CEC">
              <w:rPr>
                <w:rFonts w:ascii="Arial" w:hAnsi="Arial" w:cs="Arial"/>
                <w:sz w:val="20"/>
                <w:szCs w:val="20"/>
              </w:rPr>
              <w:t>balanced, not too hea</w:t>
            </w:r>
            <w:r w:rsidR="008B359F">
              <w:rPr>
                <w:rFonts w:ascii="Arial" w:hAnsi="Arial" w:cs="Arial"/>
                <w:sz w:val="20"/>
                <w:szCs w:val="20"/>
              </w:rPr>
              <w:t>vy, square appearance with well-</w:t>
            </w:r>
            <w:r w:rsidR="00443CEC" w:rsidRPr="00443CEC">
              <w:rPr>
                <w:rFonts w:ascii="Arial" w:hAnsi="Arial" w:cs="Arial"/>
                <w:sz w:val="20"/>
                <w:szCs w:val="20"/>
              </w:rPr>
              <w:t>defined curved lines.</w:t>
            </w:r>
          </w:p>
          <w:p w14:paraId="217CE31D" w14:textId="77777777" w:rsidR="00F447FD" w:rsidRPr="00443CEC" w:rsidRDefault="00F447FD" w:rsidP="00443CEC">
            <w:pPr>
              <w:spacing w:line="0" w:lineRule="atLeast"/>
              <w:ind w:left="720"/>
              <w:rPr>
                <w:rFonts w:ascii="Arial" w:eastAsia="Arial" w:hAnsi="Arial" w:cs="Arial"/>
                <w:sz w:val="20"/>
                <w:szCs w:val="20"/>
              </w:rPr>
            </w:pPr>
            <w:r w:rsidRPr="00443CEC">
              <w:rPr>
                <w:rFonts w:ascii="Arial" w:eastAsia="Arial" w:hAnsi="Arial" w:cs="Arial"/>
                <w:b/>
                <w:i/>
                <w:sz w:val="20"/>
                <w:szCs w:val="20"/>
              </w:rPr>
              <w:t>Topline</w:t>
            </w:r>
            <w:r w:rsidRPr="00443CEC">
              <w:rPr>
                <w:rFonts w:ascii="Arial" w:eastAsia="Arial" w:hAnsi="Arial" w:cs="Arial"/>
                <w:b/>
                <w:sz w:val="20"/>
                <w:szCs w:val="20"/>
              </w:rPr>
              <w:t>:</w:t>
            </w:r>
            <w:r w:rsidRPr="00443CEC">
              <w:rPr>
                <w:rFonts w:ascii="Arial" w:eastAsia="Arial" w:hAnsi="Arial" w:cs="Arial"/>
                <w:sz w:val="20"/>
                <w:szCs w:val="20"/>
              </w:rPr>
              <w:t xml:space="preserve"> </w:t>
            </w:r>
            <w:r w:rsidR="00443CEC" w:rsidRPr="00443CEC">
              <w:rPr>
                <w:rFonts w:ascii="Arial" w:hAnsi="Arial" w:cs="Arial"/>
                <w:sz w:val="20"/>
                <w:szCs w:val="20"/>
              </w:rPr>
              <w:t>Firm and straight, going slightly upwards from the withers to the croup.</w:t>
            </w:r>
          </w:p>
          <w:p w14:paraId="217CE31E"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Withers</w:t>
            </w:r>
            <w:r w:rsidRPr="00443CEC">
              <w:rPr>
                <w:rFonts w:ascii="Arial" w:eastAsia="Arial" w:hAnsi="Arial" w:cs="Arial"/>
                <w:b/>
                <w:sz w:val="20"/>
                <w:szCs w:val="20"/>
              </w:rPr>
              <w:t>:</w:t>
            </w:r>
            <w:r w:rsidR="00A5404C" w:rsidRPr="00443CEC">
              <w:rPr>
                <w:rFonts w:ascii="Arial" w:eastAsia="Arial" w:hAnsi="Arial" w:cs="Arial"/>
                <w:sz w:val="20"/>
                <w:szCs w:val="20"/>
              </w:rPr>
              <w:t xml:space="preserve"> </w:t>
            </w:r>
            <w:r w:rsidR="006D6212">
              <w:rPr>
                <w:rFonts w:ascii="Arial" w:hAnsi="Arial" w:cs="Arial"/>
                <w:sz w:val="20"/>
                <w:szCs w:val="20"/>
              </w:rPr>
              <w:t>Well-</w:t>
            </w:r>
            <w:r w:rsidR="00443CEC" w:rsidRPr="00443CEC">
              <w:rPr>
                <w:rFonts w:ascii="Arial" w:hAnsi="Arial" w:cs="Arial"/>
                <w:sz w:val="20"/>
                <w:szCs w:val="20"/>
              </w:rPr>
              <w:t>pronounced and harmoniously connected to the front legs.</w:t>
            </w:r>
          </w:p>
          <w:p w14:paraId="217CE31F"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Back</w:t>
            </w:r>
            <w:r w:rsidRPr="00443CEC">
              <w:rPr>
                <w:rFonts w:ascii="Arial" w:eastAsia="Arial" w:hAnsi="Arial" w:cs="Arial"/>
                <w:b/>
                <w:sz w:val="20"/>
                <w:szCs w:val="20"/>
              </w:rPr>
              <w:t>:</w:t>
            </w:r>
            <w:r w:rsidRPr="00443CEC">
              <w:rPr>
                <w:rFonts w:ascii="Arial" w:eastAsia="Arial" w:hAnsi="Arial" w:cs="Arial"/>
                <w:sz w:val="20"/>
                <w:szCs w:val="20"/>
              </w:rPr>
              <w:t xml:space="preserve"> </w:t>
            </w:r>
            <w:r w:rsidR="006D6212">
              <w:rPr>
                <w:rFonts w:ascii="Arial" w:hAnsi="Arial" w:cs="Arial"/>
                <w:sz w:val="20"/>
                <w:szCs w:val="20"/>
              </w:rPr>
              <w:t>Relatively short and well-</w:t>
            </w:r>
            <w:r w:rsidR="00443CEC" w:rsidRPr="00443CEC">
              <w:rPr>
                <w:rFonts w:ascii="Arial" w:hAnsi="Arial" w:cs="Arial"/>
                <w:sz w:val="20"/>
                <w:szCs w:val="20"/>
              </w:rPr>
              <w:t>muscled.</w:t>
            </w:r>
          </w:p>
          <w:p w14:paraId="217CE320"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Loin</w:t>
            </w:r>
            <w:r w:rsidRPr="00443CEC">
              <w:rPr>
                <w:rFonts w:ascii="Arial" w:eastAsia="Arial" w:hAnsi="Arial" w:cs="Arial"/>
                <w:b/>
                <w:sz w:val="20"/>
                <w:szCs w:val="20"/>
              </w:rPr>
              <w:t xml:space="preserve">: </w:t>
            </w:r>
            <w:r w:rsidR="00443CEC" w:rsidRPr="00443CEC">
              <w:rPr>
                <w:rFonts w:ascii="Arial" w:hAnsi="Arial" w:cs="Arial"/>
                <w:sz w:val="20"/>
                <w:szCs w:val="20"/>
              </w:rPr>
              <w:t>Short and firm, harmoniously connected to the croup.</w:t>
            </w:r>
          </w:p>
          <w:p w14:paraId="217CE321" w14:textId="77777777" w:rsidR="00F447FD" w:rsidRPr="00443CEC" w:rsidRDefault="00F447FD" w:rsidP="00F447FD">
            <w:pPr>
              <w:spacing w:line="238" w:lineRule="auto"/>
              <w:ind w:left="720"/>
              <w:rPr>
                <w:rFonts w:ascii="Arial" w:eastAsia="Arial" w:hAnsi="Arial" w:cs="Arial"/>
                <w:sz w:val="20"/>
                <w:szCs w:val="20"/>
              </w:rPr>
            </w:pPr>
            <w:r w:rsidRPr="00443CEC">
              <w:rPr>
                <w:rFonts w:ascii="Arial" w:eastAsia="Arial" w:hAnsi="Arial" w:cs="Arial"/>
                <w:b/>
                <w:i/>
                <w:sz w:val="20"/>
                <w:szCs w:val="20"/>
              </w:rPr>
              <w:t>Croup</w:t>
            </w:r>
            <w:r w:rsidRPr="00443CEC">
              <w:rPr>
                <w:rFonts w:ascii="Arial" w:eastAsia="Arial" w:hAnsi="Arial" w:cs="Arial"/>
                <w:b/>
                <w:sz w:val="20"/>
                <w:szCs w:val="20"/>
              </w:rPr>
              <w:t>:</w:t>
            </w:r>
            <w:r w:rsidRPr="00443CEC">
              <w:rPr>
                <w:rFonts w:ascii="Arial" w:eastAsia="Arial" w:hAnsi="Arial" w:cs="Arial"/>
                <w:sz w:val="20"/>
                <w:szCs w:val="20"/>
              </w:rPr>
              <w:t xml:space="preserve"> </w:t>
            </w:r>
            <w:r w:rsidR="008B359F">
              <w:rPr>
                <w:rFonts w:ascii="Arial" w:hAnsi="Arial" w:cs="Arial"/>
                <w:sz w:val="20"/>
                <w:szCs w:val="20"/>
              </w:rPr>
              <w:t>Slightly sloping, low-</w:t>
            </w:r>
            <w:r w:rsidR="006D6212">
              <w:rPr>
                <w:rFonts w:ascii="Arial" w:hAnsi="Arial" w:cs="Arial"/>
                <w:sz w:val="20"/>
                <w:szCs w:val="20"/>
              </w:rPr>
              <w:t>set tail. Well-</w:t>
            </w:r>
            <w:r w:rsidR="00443CEC" w:rsidRPr="00443CEC">
              <w:rPr>
                <w:rFonts w:ascii="Arial" w:hAnsi="Arial" w:cs="Arial"/>
                <w:sz w:val="20"/>
                <w:szCs w:val="20"/>
              </w:rPr>
              <w:t>developed and muscled.</w:t>
            </w:r>
          </w:p>
          <w:p w14:paraId="217CE322" w14:textId="77777777" w:rsidR="00F447FD" w:rsidRPr="00443CEC" w:rsidRDefault="00F447FD" w:rsidP="00F447FD">
            <w:pPr>
              <w:spacing w:line="10" w:lineRule="exact"/>
              <w:ind w:left="720"/>
              <w:rPr>
                <w:rFonts w:ascii="Arial" w:hAnsi="Arial" w:cs="Arial"/>
                <w:sz w:val="20"/>
                <w:szCs w:val="20"/>
              </w:rPr>
            </w:pPr>
          </w:p>
          <w:p w14:paraId="217CE323" w14:textId="77777777" w:rsidR="00F447FD" w:rsidRPr="00443CEC" w:rsidRDefault="00F447FD" w:rsidP="00F447FD">
            <w:pPr>
              <w:spacing w:line="235" w:lineRule="auto"/>
              <w:ind w:left="720" w:right="260"/>
              <w:rPr>
                <w:rFonts w:ascii="Arial" w:eastAsia="Arial" w:hAnsi="Arial" w:cs="Arial"/>
                <w:sz w:val="20"/>
                <w:szCs w:val="20"/>
              </w:rPr>
            </w:pPr>
            <w:r w:rsidRPr="00443CEC">
              <w:rPr>
                <w:rFonts w:ascii="Arial" w:eastAsia="Arial" w:hAnsi="Arial" w:cs="Arial"/>
                <w:b/>
                <w:i/>
                <w:sz w:val="20"/>
                <w:szCs w:val="20"/>
              </w:rPr>
              <w:t>Chest</w:t>
            </w:r>
            <w:r w:rsidRPr="00443CEC">
              <w:rPr>
                <w:rFonts w:ascii="Arial" w:eastAsia="Arial" w:hAnsi="Arial" w:cs="Arial"/>
                <w:b/>
                <w:sz w:val="20"/>
                <w:szCs w:val="20"/>
              </w:rPr>
              <w:t>:</w:t>
            </w:r>
            <w:r w:rsidRPr="00443CEC">
              <w:rPr>
                <w:rFonts w:ascii="Arial" w:eastAsia="Arial" w:hAnsi="Arial" w:cs="Arial"/>
                <w:sz w:val="20"/>
                <w:szCs w:val="20"/>
              </w:rPr>
              <w:t xml:space="preserve"> </w:t>
            </w:r>
            <w:r w:rsidR="00443CEC" w:rsidRPr="00443CEC">
              <w:rPr>
                <w:rFonts w:ascii="Arial" w:hAnsi="Arial" w:cs="Arial"/>
                <w:sz w:val="20"/>
                <w:szCs w:val="20"/>
              </w:rPr>
              <w:t>Long, deep, reaching t</w:t>
            </w:r>
            <w:r w:rsidR="008B359F">
              <w:rPr>
                <w:rFonts w:ascii="Arial" w:hAnsi="Arial" w:cs="Arial"/>
                <w:sz w:val="20"/>
                <w:szCs w:val="20"/>
              </w:rPr>
              <w:t>o the level of the elbows. Well-</w:t>
            </w:r>
            <w:r w:rsidR="00443CEC" w:rsidRPr="00443CEC">
              <w:rPr>
                <w:rFonts w:ascii="Arial" w:hAnsi="Arial" w:cs="Arial"/>
                <w:sz w:val="20"/>
                <w:szCs w:val="20"/>
              </w:rPr>
              <w:t xml:space="preserve">arched ribs. The sternum is moderately curved. </w:t>
            </w:r>
            <w:proofErr w:type="spellStart"/>
            <w:r w:rsidR="00443CEC" w:rsidRPr="00443CEC">
              <w:rPr>
                <w:rFonts w:ascii="Arial" w:hAnsi="Arial" w:cs="Arial"/>
                <w:sz w:val="20"/>
                <w:szCs w:val="20"/>
              </w:rPr>
              <w:t>Forechest</w:t>
            </w:r>
            <w:proofErr w:type="spellEnd"/>
            <w:r w:rsidR="00443CEC" w:rsidRPr="00443CEC">
              <w:rPr>
                <w:rFonts w:ascii="Arial" w:hAnsi="Arial" w:cs="Arial"/>
                <w:sz w:val="20"/>
                <w:szCs w:val="20"/>
              </w:rPr>
              <w:t xml:space="preserve"> not very pronounced, moderately broad, allowing free movement of the forelegs.</w:t>
            </w:r>
          </w:p>
          <w:p w14:paraId="217CE324" w14:textId="77777777" w:rsidR="00F447FD" w:rsidRPr="00443CEC" w:rsidRDefault="00F447FD" w:rsidP="00F447FD">
            <w:pPr>
              <w:spacing w:line="11" w:lineRule="exact"/>
              <w:ind w:left="720"/>
              <w:rPr>
                <w:rFonts w:ascii="Arial" w:hAnsi="Arial" w:cs="Arial"/>
                <w:sz w:val="20"/>
                <w:szCs w:val="20"/>
              </w:rPr>
            </w:pPr>
          </w:p>
          <w:p w14:paraId="217CE325" w14:textId="77777777" w:rsidR="00F447FD" w:rsidRPr="00443CEC" w:rsidRDefault="00F447FD" w:rsidP="00F447FD">
            <w:pPr>
              <w:spacing w:line="237" w:lineRule="auto"/>
              <w:ind w:left="720" w:right="40"/>
              <w:rPr>
                <w:rFonts w:ascii="Arial" w:eastAsia="Arial" w:hAnsi="Arial" w:cs="Arial"/>
                <w:sz w:val="20"/>
                <w:szCs w:val="20"/>
              </w:rPr>
            </w:pPr>
            <w:r w:rsidRPr="00443CEC">
              <w:rPr>
                <w:rFonts w:ascii="Arial" w:eastAsia="Arial" w:hAnsi="Arial" w:cs="Arial"/>
                <w:b/>
                <w:i/>
                <w:sz w:val="20"/>
                <w:szCs w:val="20"/>
              </w:rPr>
              <w:t>Underline and belly</w:t>
            </w:r>
            <w:r w:rsidRPr="00443CEC">
              <w:rPr>
                <w:rFonts w:ascii="Arial" w:eastAsia="Arial" w:hAnsi="Arial" w:cs="Arial"/>
                <w:b/>
                <w:sz w:val="20"/>
                <w:szCs w:val="20"/>
              </w:rPr>
              <w:t>:</w:t>
            </w:r>
            <w:r w:rsidRPr="00443CEC">
              <w:rPr>
                <w:rFonts w:ascii="Arial" w:eastAsia="Arial" w:hAnsi="Arial" w:cs="Arial"/>
                <w:sz w:val="20"/>
                <w:szCs w:val="20"/>
              </w:rPr>
              <w:t xml:space="preserve"> </w:t>
            </w:r>
            <w:r w:rsidR="00443CEC" w:rsidRPr="00443CEC">
              <w:rPr>
                <w:rFonts w:ascii="Arial" w:hAnsi="Arial" w:cs="Arial"/>
                <w:sz w:val="20"/>
                <w:szCs w:val="20"/>
              </w:rPr>
              <w:t>Slightly curved, rising to the rear but no extreme tuck</w:t>
            </w:r>
            <w:r w:rsidR="008B359F">
              <w:rPr>
                <w:rFonts w:ascii="Arial" w:hAnsi="Arial" w:cs="Arial"/>
                <w:sz w:val="20"/>
                <w:szCs w:val="20"/>
              </w:rPr>
              <w:t>-</w:t>
            </w:r>
            <w:r w:rsidR="00443CEC" w:rsidRPr="00443CEC">
              <w:rPr>
                <w:rFonts w:ascii="Arial" w:hAnsi="Arial" w:cs="Arial"/>
                <w:sz w:val="20"/>
                <w:szCs w:val="20"/>
              </w:rPr>
              <w:t>up.</w:t>
            </w:r>
          </w:p>
          <w:p w14:paraId="217CE326" w14:textId="77777777" w:rsidR="00F447FD" w:rsidRPr="00443CEC" w:rsidRDefault="00F447FD" w:rsidP="00DB5B6D">
            <w:pPr>
              <w:spacing w:line="237" w:lineRule="auto"/>
              <w:ind w:left="720" w:right="40"/>
              <w:rPr>
                <w:rFonts w:ascii="Arial" w:eastAsia="Arial" w:hAnsi="Arial" w:cs="Arial"/>
                <w:sz w:val="20"/>
                <w:szCs w:val="20"/>
              </w:rPr>
            </w:pPr>
          </w:p>
        </w:tc>
      </w:tr>
      <w:tr w:rsidR="00F447FD" w:rsidRPr="00055541" w14:paraId="217CE329" w14:textId="77777777" w:rsidTr="006D6212">
        <w:tc>
          <w:tcPr>
            <w:tcW w:w="10926" w:type="dxa"/>
            <w:gridSpan w:val="2"/>
            <w:shd w:val="clear" w:color="auto" w:fill="C6D9F1" w:themeFill="text2" w:themeFillTint="33"/>
          </w:tcPr>
          <w:p w14:paraId="217CE328"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rPr>
              <w:t>TAIL</w:t>
            </w:r>
          </w:p>
        </w:tc>
      </w:tr>
      <w:tr w:rsidR="00F447FD" w:rsidRPr="00055541" w14:paraId="217CE32C" w14:textId="77777777" w:rsidTr="0049518E">
        <w:tc>
          <w:tcPr>
            <w:tcW w:w="10926" w:type="dxa"/>
            <w:gridSpan w:val="2"/>
          </w:tcPr>
          <w:p w14:paraId="217CE32A" w14:textId="77777777" w:rsidR="00F447FD" w:rsidRPr="00443CEC" w:rsidRDefault="00443CEC" w:rsidP="006D6212">
            <w:pPr>
              <w:spacing w:line="237" w:lineRule="auto"/>
              <w:ind w:right="-63"/>
              <w:rPr>
                <w:rFonts w:ascii="Arial" w:hAnsi="Arial" w:cs="Arial"/>
                <w:sz w:val="20"/>
                <w:szCs w:val="20"/>
              </w:rPr>
            </w:pPr>
            <w:r w:rsidRPr="00443CEC">
              <w:rPr>
                <w:rFonts w:ascii="Arial" w:hAnsi="Arial" w:cs="Arial"/>
                <w:sz w:val="20"/>
                <w:szCs w:val="20"/>
              </w:rPr>
              <w:t>Naturally short or long. In the latter case</w:t>
            </w:r>
            <w:r w:rsidR="006D6212">
              <w:rPr>
                <w:rFonts w:ascii="Arial" w:hAnsi="Arial" w:cs="Arial"/>
                <w:sz w:val="20"/>
                <w:szCs w:val="20"/>
              </w:rPr>
              <w:t>,</w:t>
            </w:r>
            <w:r w:rsidRPr="00443CEC">
              <w:rPr>
                <w:rFonts w:ascii="Arial" w:hAnsi="Arial" w:cs="Arial"/>
                <w:sz w:val="20"/>
                <w:szCs w:val="20"/>
              </w:rPr>
              <w:t xml:space="preserve"> it does not reach b</w:t>
            </w:r>
            <w:r w:rsidR="008B359F">
              <w:rPr>
                <w:rFonts w:ascii="Arial" w:hAnsi="Arial" w:cs="Arial"/>
                <w:sz w:val="20"/>
                <w:szCs w:val="20"/>
              </w:rPr>
              <w:t>elow the hock. Vigorous and low-</w:t>
            </w:r>
            <w:r w:rsidRPr="00443CEC">
              <w:rPr>
                <w:rFonts w:ascii="Arial" w:hAnsi="Arial" w:cs="Arial"/>
                <w:sz w:val="20"/>
                <w:szCs w:val="20"/>
              </w:rPr>
              <w:t xml:space="preserve">set, happily carried and, when long, in a gentle curve, not curled over the back. </w:t>
            </w:r>
          </w:p>
          <w:p w14:paraId="217CE32B" w14:textId="77777777" w:rsidR="00443CEC" w:rsidRPr="00443CEC" w:rsidRDefault="00443CEC" w:rsidP="00E45D39">
            <w:pPr>
              <w:spacing w:line="237" w:lineRule="auto"/>
              <w:ind w:right="40"/>
              <w:rPr>
                <w:rFonts w:ascii="Arial" w:eastAsia="Arial" w:hAnsi="Arial" w:cs="Arial"/>
                <w:sz w:val="20"/>
                <w:szCs w:val="20"/>
              </w:rPr>
            </w:pPr>
          </w:p>
        </w:tc>
      </w:tr>
      <w:tr w:rsidR="00F447FD" w:rsidRPr="00055541" w14:paraId="217CE32E" w14:textId="77777777" w:rsidTr="006D6212">
        <w:tc>
          <w:tcPr>
            <w:tcW w:w="10926" w:type="dxa"/>
            <w:gridSpan w:val="2"/>
            <w:shd w:val="clear" w:color="auto" w:fill="C6D9F1" w:themeFill="text2" w:themeFillTint="33"/>
          </w:tcPr>
          <w:p w14:paraId="217CE32D" w14:textId="77777777" w:rsidR="00F447FD" w:rsidRPr="00443CEC" w:rsidRDefault="00F447FD" w:rsidP="006856CA">
            <w:pPr>
              <w:spacing w:line="237" w:lineRule="auto"/>
              <w:ind w:right="40"/>
              <w:rPr>
                <w:rFonts w:ascii="Arial" w:eastAsia="Arial" w:hAnsi="Arial" w:cs="Arial"/>
                <w:sz w:val="20"/>
                <w:szCs w:val="20"/>
              </w:rPr>
            </w:pPr>
            <w:r w:rsidRPr="00443CEC">
              <w:rPr>
                <w:rFonts w:ascii="Arial" w:eastAsia="Arial" w:hAnsi="Arial" w:cs="Arial"/>
                <w:b/>
                <w:color w:val="003399"/>
                <w:sz w:val="20"/>
                <w:szCs w:val="20"/>
              </w:rPr>
              <w:t>LIMBS</w:t>
            </w:r>
          </w:p>
        </w:tc>
      </w:tr>
      <w:tr w:rsidR="00F447FD" w:rsidRPr="00055541" w14:paraId="217CE33F" w14:textId="77777777" w:rsidTr="0049518E">
        <w:tc>
          <w:tcPr>
            <w:tcW w:w="10926" w:type="dxa"/>
            <w:gridSpan w:val="2"/>
          </w:tcPr>
          <w:p w14:paraId="217CE32F"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u w:val="single"/>
              </w:rPr>
              <w:t>Forequarters</w:t>
            </w:r>
            <w:r w:rsidRPr="00443CEC">
              <w:rPr>
                <w:rFonts w:ascii="Arial" w:eastAsia="Arial" w:hAnsi="Arial" w:cs="Arial"/>
                <w:b/>
                <w:color w:val="003399"/>
                <w:sz w:val="20"/>
                <w:szCs w:val="20"/>
              </w:rPr>
              <w:t>:</w:t>
            </w:r>
          </w:p>
          <w:p w14:paraId="217CE330"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General appearance:</w:t>
            </w:r>
            <w:r w:rsidRPr="00443CEC">
              <w:rPr>
                <w:rFonts w:ascii="Arial" w:eastAsia="Arial" w:hAnsi="Arial" w:cs="Arial"/>
                <w:sz w:val="20"/>
                <w:szCs w:val="20"/>
              </w:rPr>
              <w:t xml:space="preserve"> </w:t>
            </w:r>
            <w:r w:rsidR="00443CEC" w:rsidRPr="00443CEC">
              <w:rPr>
                <w:rFonts w:ascii="Arial" w:hAnsi="Arial" w:cs="Arial"/>
                <w:sz w:val="20"/>
                <w:szCs w:val="20"/>
              </w:rPr>
              <w:t>Viewed from the front</w:t>
            </w:r>
            <w:r w:rsidR="006D6212">
              <w:rPr>
                <w:rFonts w:ascii="Arial" w:hAnsi="Arial" w:cs="Arial"/>
                <w:sz w:val="20"/>
                <w:szCs w:val="20"/>
              </w:rPr>
              <w:t>,</w:t>
            </w:r>
            <w:r w:rsidR="00443CEC" w:rsidRPr="00443CEC">
              <w:rPr>
                <w:rFonts w:ascii="Arial" w:hAnsi="Arial" w:cs="Arial"/>
                <w:sz w:val="20"/>
                <w:szCs w:val="20"/>
              </w:rPr>
              <w:t xml:space="preserve"> straight, moderately apart, but in line with the hind legs, which are also straight, but more apart.</w:t>
            </w:r>
          </w:p>
          <w:p w14:paraId="217CE331"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Shoulder:</w:t>
            </w:r>
            <w:r w:rsidRPr="00443CEC">
              <w:rPr>
                <w:rFonts w:ascii="Arial" w:eastAsia="Arial" w:hAnsi="Arial" w:cs="Arial"/>
                <w:sz w:val="20"/>
                <w:szCs w:val="20"/>
              </w:rPr>
              <w:t xml:space="preserve"> </w:t>
            </w:r>
            <w:r w:rsidR="00443CEC" w:rsidRPr="00443CEC">
              <w:rPr>
                <w:rFonts w:ascii="Arial" w:hAnsi="Arial" w:cs="Arial"/>
                <w:sz w:val="20"/>
                <w:szCs w:val="20"/>
              </w:rPr>
              <w:t>Long.</w:t>
            </w:r>
          </w:p>
          <w:p w14:paraId="217CE332" w14:textId="77777777" w:rsidR="0016746B" w:rsidRPr="00443CEC" w:rsidRDefault="0016746B"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Upper arm:</w:t>
            </w:r>
            <w:r w:rsidRPr="00443CEC">
              <w:rPr>
                <w:rFonts w:ascii="Arial" w:eastAsia="Arial" w:hAnsi="Arial" w:cs="Arial"/>
                <w:sz w:val="20"/>
                <w:szCs w:val="20"/>
              </w:rPr>
              <w:t xml:space="preserve"> </w:t>
            </w:r>
            <w:r w:rsidR="00443CEC" w:rsidRPr="00443CEC">
              <w:rPr>
                <w:rFonts w:ascii="Arial" w:hAnsi="Arial" w:cs="Arial"/>
                <w:sz w:val="20"/>
                <w:szCs w:val="20"/>
              </w:rPr>
              <w:t xml:space="preserve">Approximately </w:t>
            </w:r>
            <w:r w:rsidR="008B359F">
              <w:rPr>
                <w:rFonts w:ascii="Arial" w:hAnsi="Arial" w:cs="Arial"/>
                <w:sz w:val="20"/>
                <w:szCs w:val="20"/>
              </w:rPr>
              <w:t xml:space="preserve">the same length as the shoulder </w:t>
            </w:r>
            <w:r w:rsidR="00443CEC" w:rsidRPr="00443CEC">
              <w:rPr>
                <w:rFonts w:ascii="Arial" w:hAnsi="Arial" w:cs="Arial"/>
                <w:sz w:val="20"/>
                <w:szCs w:val="20"/>
              </w:rPr>
              <w:t>blade, forming</w:t>
            </w:r>
            <w:r w:rsidR="008B359F">
              <w:rPr>
                <w:rFonts w:ascii="Arial" w:hAnsi="Arial" w:cs="Arial"/>
                <w:sz w:val="20"/>
                <w:szCs w:val="20"/>
              </w:rPr>
              <w:t>,</w:t>
            </w:r>
            <w:r w:rsidR="00443CEC" w:rsidRPr="00443CEC">
              <w:rPr>
                <w:rFonts w:ascii="Arial" w:hAnsi="Arial" w:cs="Arial"/>
                <w:sz w:val="20"/>
                <w:szCs w:val="20"/>
              </w:rPr>
              <w:t xml:space="preserve"> with this</w:t>
            </w:r>
            <w:r w:rsidR="008B359F">
              <w:rPr>
                <w:rFonts w:ascii="Arial" w:hAnsi="Arial" w:cs="Arial"/>
                <w:sz w:val="20"/>
                <w:szCs w:val="20"/>
              </w:rPr>
              <w:t>,</w:t>
            </w:r>
            <w:r w:rsidR="00443CEC" w:rsidRPr="00443CEC">
              <w:rPr>
                <w:rFonts w:ascii="Arial" w:hAnsi="Arial" w:cs="Arial"/>
                <w:sz w:val="20"/>
                <w:szCs w:val="20"/>
              </w:rPr>
              <w:t xml:space="preserve"> an angle of approximately 110°.</w:t>
            </w:r>
          </w:p>
          <w:p w14:paraId="217CE333"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Elbow:</w:t>
            </w:r>
            <w:r w:rsidRPr="00443CEC">
              <w:rPr>
                <w:rFonts w:ascii="Arial" w:eastAsia="Arial" w:hAnsi="Arial" w:cs="Arial"/>
                <w:sz w:val="20"/>
                <w:szCs w:val="20"/>
              </w:rPr>
              <w:t xml:space="preserve"> </w:t>
            </w:r>
            <w:r w:rsidR="00443CEC" w:rsidRPr="00443CEC">
              <w:rPr>
                <w:rFonts w:ascii="Arial" w:hAnsi="Arial" w:cs="Arial"/>
                <w:sz w:val="20"/>
                <w:szCs w:val="20"/>
              </w:rPr>
              <w:t>Set tightly to the body, at the same level as the chest underline.</w:t>
            </w:r>
          </w:p>
          <w:p w14:paraId="217CE334" w14:textId="77777777" w:rsidR="00F447FD" w:rsidRPr="00443CEC" w:rsidRDefault="00F447FD" w:rsidP="00F447FD">
            <w:pPr>
              <w:spacing w:line="238" w:lineRule="auto"/>
              <w:ind w:left="720"/>
              <w:rPr>
                <w:rFonts w:ascii="Arial" w:eastAsia="Arial" w:hAnsi="Arial" w:cs="Arial"/>
                <w:sz w:val="20"/>
                <w:szCs w:val="20"/>
              </w:rPr>
            </w:pPr>
            <w:r w:rsidRPr="00443CEC">
              <w:rPr>
                <w:rFonts w:ascii="Arial" w:eastAsia="Arial" w:hAnsi="Arial" w:cs="Arial"/>
                <w:b/>
                <w:i/>
                <w:sz w:val="20"/>
                <w:szCs w:val="20"/>
              </w:rPr>
              <w:t xml:space="preserve">Forearm: </w:t>
            </w:r>
            <w:r w:rsidR="00443CEC" w:rsidRPr="00443CEC">
              <w:rPr>
                <w:rFonts w:ascii="Arial" w:hAnsi="Arial" w:cs="Arial"/>
                <w:sz w:val="20"/>
                <w:szCs w:val="20"/>
              </w:rPr>
              <w:t>Straight, thin</w:t>
            </w:r>
            <w:r w:rsidR="008B359F">
              <w:rPr>
                <w:rFonts w:ascii="Arial" w:hAnsi="Arial" w:cs="Arial"/>
                <w:sz w:val="20"/>
                <w:szCs w:val="20"/>
              </w:rPr>
              <w:t>,</w:t>
            </w:r>
            <w:r w:rsidR="00443CEC" w:rsidRPr="00443CEC">
              <w:rPr>
                <w:rFonts w:ascii="Arial" w:hAnsi="Arial" w:cs="Arial"/>
                <w:sz w:val="20"/>
                <w:szCs w:val="20"/>
              </w:rPr>
              <w:t xml:space="preserve"> and dry.</w:t>
            </w:r>
          </w:p>
          <w:p w14:paraId="217CE335" w14:textId="77777777" w:rsidR="00F447FD" w:rsidRPr="00443CEC" w:rsidRDefault="00F447FD" w:rsidP="00F447FD">
            <w:pPr>
              <w:spacing w:line="2" w:lineRule="exact"/>
              <w:ind w:left="720"/>
              <w:rPr>
                <w:rFonts w:ascii="Arial" w:hAnsi="Arial" w:cs="Arial"/>
                <w:sz w:val="20"/>
                <w:szCs w:val="20"/>
              </w:rPr>
            </w:pPr>
          </w:p>
          <w:p w14:paraId="217CE336"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Metacarpus (pastern):</w:t>
            </w:r>
            <w:r w:rsidRPr="00443CEC">
              <w:rPr>
                <w:rFonts w:ascii="Arial" w:eastAsia="Arial" w:hAnsi="Arial" w:cs="Arial"/>
                <w:sz w:val="20"/>
                <w:szCs w:val="20"/>
              </w:rPr>
              <w:t xml:space="preserve"> </w:t>
            </w:r>
            <w:r w:rsidR="00443CEC" w:rsidRPr="00443CEC">
              <w:rPr>
                <w:rFonts w:ascii="Arial" w:hAnsi="Arial" w:cs="Arial"/>
                <w:sz w:val="20"/>
                <w:szCs w:val="20"/>
              </w:rPr>
              <w:t>Very moderate, straight and thin, nearly perpendicular to the ground.</w:t>
            </w:r>
          </w:p>
          <w:p w14:paraId="217CE337" w14:textId="77777777" w:rsidR="00F447FD" w:rsidRPr="00443CEC" w:rsidRDefault="00F447FD" w:rsidP="00F447FD">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u w:val="single"/>
              </w:rPr>
              <w:t>Hindquarters</w:t>
            </w:r>
            <w:r w:rsidRPr="00443CEC">
              <w:rPr>
                <w:rFonts w:ascii="Arial" w:eastAsia="Arial" w:hAnsi="Arial" w:cs="Arial"/>
                <w:b/>
                <w:color w:val="003399"/>
                <w:sz w:val="20"/>
                <w:szCs w:val="20"/>
              </w:rPr>
              <w:t>:</w:t>
            </w:r>
          </w:p>
          <w:p w14:paraId="217CE338"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General appearance:</w:t>
            </w:r>
            <w:r w:rsidRPr="00443CEC">
              <w:rPr>
                <w:rFonts w:ascii="Arial" w:eastAsia="Arial" w:hAnsi="Arial" w:cs="Arial"/>
                <w:sz w:val="20"/>
                <w:szCs w:val="20"/>
              </w:rPr>
              <w:t xml:space="preserve"> </w:t>
            </w:r>
            <w:r w:rsidR="008B359F">
              <w:rPr>
                <w:rFonts w:ascii="Arial" w:hAnsi="Arial" w:cs="Arial"/>
                <w:sz w:val="20"/>
                <w:szCs w:val="20"/>
              </w:rPr>
              <w:t>Strongly muscled, well-</w:t>
            </w:r>
            <w:r w:rsidR="00443CEC" w:rsidRPr="00443CEC">
              <w:rPr>
                <w:rFonts w:ascii="Arial" w:hAnsi="Arial" w:cs="Arial"/>
                <w:sz w:val="20"/>
                <w:szCs w:val="20"/>
              </w:rPr>
              <w:t>developed thighs, more apart than the forelegs.</w:t>
            </w:r>
          </w:p>
          <w:p w14:paraId="217CE339"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 xml:space="preserve">Upper thigh: </w:t>
            </w:r>
            <w:r w:rsidR="006D6212">
              <w:rPr>
                <w:rFonts w:ascii="Arial" w:hAnsi="Arial" w:cs="Arial"/>
                <w:sz w:val="20"/>
                <w:szCs w:val="20"/>
              </w:rPr>
              <w:t>Well-</w:t>
            </w:r>
            <w:r w:rsidR="00443CEC" w:rsidRPr="00443CEC">
              <w:rPr>
                <w:rFonts w:ascii="Arial" w:hAnsi="Arial" w:cs="Arial"/>
                <w:sz w:val="20"/>
                <w:szCs w:val="20"/>
              </w:rPr>
              <w:t>developed and muscled.</w:t>
            </w:r>
          </w:p>
          <w:p w14:paraId="217CE33A" w14:textId="77777777" w:rsidR="008B6A59" w:rsidRPr="00443CEC" w:rsidRDefault="008B6A59" w:rsidP="00F447FD">
            <w:pPr>
              <w:spacing w:line="0" w:lineRule="atLeast"/>
              <w:ind w:left="720"/>
              <w:rPr>
                <w:rFonts w:ascii="Arial" w:eastAsia="Arial" w:hAnsi="Arial" w:cs="Arial"/>
                <w:b/>
                <w:i/>
                <w:sz w:val="20"/>
                <w:szCs w:val="20"/>
              </w:rPr>
            </w:pPr>
            <w:r w:rsidRPr="00443CEC">
              <w:rPr>
                <w:rFonts w:ascii="Arial" w:eastAsia="Arial" w:hAnsi="Arial" w:cs="Arial"/>
                <w:b/>
                <w:i/>
                <w:sz w:val="20"/>
                <w:szCs w:val="20"/>
              </w:rPr>
              <w:t xml:space="preserve">Stifle (knee): </w:t>
            </w:r>
            <w:r w:rsidR="00443CEC" w:rsidRPr="00443CEC">
              <w:rPr>
                <w:rFonts w:ascii="Arial" w:hAnsi="Arial" w:cs="Arial"/>
                <w:sz w:val="20"/>
                <w:szCs w:val="20"/>
              </w:rPr>
              <w:t>Moderately angulated.</w:t>
            </w:r>
          </w:p>
          <w:p w14:paraId="217CE33B" w14:textId="77777777" w:rsidR="008B6A59" w:rsidRPr="00443CEC" w:rsidRDefault="008B6A59"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 xml:space="preserve">Lower thigh: </w:t>
            </w:r>
            <w:r w:rsidR="00443CEC" w:rsidRPr="00443CEC">
              <w:rPr>
                <w:rFonts w:ascii="Arial" w:hAnsi="Arial" w:cs="Arial"/>
                <w:sz w:val="20"/>
                <w:szCs w:val="20"/>
              </w:rPr>
              <w:t>In proportion to the upper thighs.</w:t>
            </w:r>
          </w:p>
          <w:p w14:paraId="217CE33C" w14:textId="77777777" w:rsidR="00F447FD" w:rsidRPr="00443CEC" w:rsidRDefault="00F447FD" w:rsidP="00F447FD">
            <w:pPr>
              <w:spacing w:line="0" w:lineRule="atLeast"/>
              <w:ind w:left="720"/>
              <w:rPr>
                <w:rFonts w:ascii="Arial" w:eastAsia="Arial" w:hAnsi="Arial" w:cs="Arial"/>
                <w:sz w:val="20"/>
                <w:szCs w:val="20"/>
              </w:rPr>
            </w:pPr>
            <w:r w:rsidRPr="00443CEC">
              <w:rPr>
                <w:rFonts w:ascii="Arial" w:eastAsia="Arial" w:hAnsi="Arial" w:cs="Arial"/>
                <w:b/>
                <w:i/>
                <w:sz w:val="20"/>
                <w:szCs w:val="20"/>
              </w:rPr>
              <w:t>Hock</w:t>
            </w:r>
            <w:r w:rsidR="00856B67" w:rsidRPr="00443CEC">
              <w:rPr>
                <w:rFonts w:ascii="Arial" w:eastAsia="Arial" w:hAnsi="Arial" w:cs="Arial"/>
                <w:b/>
                <w:i/>
                <w:sz w:val="20"/>
                <w:szCs w:val="20"/>
              </w:rPr>
              <w:t xml:space="preserve"> joint</w:t>
            </w:r>
            <w:r w:rsidRPr="00443CEC">
              <w:rPr>
                <w:rFonts w:ascii="Arial" w:eastAsia="Arial" w:hAnsi="Arial" w:cs="Arial"/>
                <w:b/>
                <w:i/>
                <w:sz w:val="20"/>
                <w:szCs w:val="20"/>
              </w:rPr>
              <w:t>:</w:t>
            </w:r>
            <w:r w:rsidRPr="00443CEC">
              <w:rPr>
                <w:rFonts w:ascii="Arial" w:eastAsia="Arial" w:hAnsi="Arial" w:cs="Arial"/>
                <w:sz w:val="20"/>
                <w:szCs w:val="20"/>
              </w:rPr>
              <w:t xml:space="preserve"> </w:t>
            </w:r>
            <w:r w:rsidR="00443CEC" w:rsidRPr="00443CEC">
              <w:rPr>
                <w:rFonts w:ascii="Arial" w:hAnsi="Arial" w:cs="Arial"/>
                <w:sz w:val="20"/>
                <w:szCs w:val="20"/>
              </w:rPr>
              <w:t>Moderately short and set perpendicular to the ground when standing.</w:t>
            </w:r>
          </w:p>
          <w:p w14:paraId="217CE33D" w14:textId="77777777" w:rsidR="00F447FD" w:rsidRPr="00443CEC" w:rsidRDefault="00F447FD" w:rsidP="00F447FD">
            <w:pPr>
              <w:spacing w:line="237" w:lineRule="auto"/>
              <w:ind w:left="720" w:right="40"/>
              <w:rPr>
                <w:rFonts w:ascii="Arial" w:eastAsia="Arial" w:hAnsi="Arial" w:cs="Arial"/>
                <w:sz w:val="20"/>
                <w:szCs w:val="20"/>
              </w:rPr>
            </w:pPr>
            <w:r w:rsidRPr="00443CEC">
              <w:rPr>
                <w:rFonts w:ascii="Arial" w:eastAsia="Arial" w:hAnsi="Arial" w:cs="Arial"/>
                <w:b/>
                <w:i/>
                <w:sz w:val="20"/>
                <w:szCs w:val="20"/>
              </w:rPr>
              <w:t>Metatarsus (rear pastern):</w:t>
            </w:r>
            <w:r w:rsidRPr="00443CEC">
              <w:rPr>
                <w:rFonts w:ascii="Arial" w:eastAsia="Arial" w:hAnsi="Arial" w:cs="Arial"/>
                <w:sz w:val="20"/>
                <w:szCs w:val="20"/>
              </w:rPr>
              <w:t xml:space="preserve"> </w:t>
            </w:r>
            <w:r w:rsidR="00443CEC" w:rsidRPr="00443CEC">
              <w:rPr>
                <w:rFonts w:ascii="Arial" w:hAnsi="Arial" w:cs="Arial"/>
                <w:sz w:val="20"/>
                <w:szCs w:val="20"/>
              </w:rPr>
              <w:t>Straight.</w:t>
            </w:r>
          </w:p>
          <w:p w14:paraId="217CE33E" w14:textId="77777777" w:rsidR="00F447FD" w:rsidRPr="00443CEC" w:rsidRDefault="00F447FD" w:rsidP="00E45D39">
            <w:pPr>
              <w:spacing w:line="237" w:lineRule="auto"/>
              <w:ind w:left="720" w:right="40"/>
              <w:rPr>
                <w:rFonts w:ascii="Arial" w:eastAsia="Arial" w:hAnsi="Arial" w:cs="Arial"/>
                <w:sz w:val="20"/>
                <w:szCs w:val="20"/>
              </w:rPr>
            </w:pPr>
          </w:p>
        </w:tc>
      </w:tr>
      <w:tr w:rsidR="00F447FD" w:rsidRPr="00055541" w14:paraId="217CE341" w14:textId="77777777" w:rsidTr="007F4D6C">
        <w:tc>
          <w:tcPr>
            <w:tcW w:w="10926" w:type="dxa"/>
            <w:gridSpan w:val="2"/>
            <w:shd w:val="clear" w:color="auto" w:fill="C6D9F1" w:themeFill="text2" w:themeFillTint="33"/>
          </w:tcPr>
          <w:p w14:paraId="217CE340"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rPr>
              <w:t>FEET</w:t>
            </w:r>
          </w:p>
        </w:tc>
      </w:tr>
      <w:tr w:rsidR="00F447FD" w:rsidRPr="00055541" w14:paraId="217CE345" w14:textId="77777777" w:rsidTr="0049518E">
        <w:tc>
          <w:tcPr>
            <w:tcW w:w="10926" w:type="dxa"/>
            <w:gridSpan w:val="2"/>
          </w:tcPr>
          <w:p w14:paraId="217CE342" w14:textId="77777777" w:rsidR="00F447FD" w:rsidRPr="00443CEC" w:rsidRDefault="00443CEC" w:rsidP="00443CEC">
            <w:pPr>
              <w:spacing w:line="237" w:lineRule="auto"/>
              <w:ind w:left="720" w:right="40"/>
              <w:rPr>
                <w:rFonts w:ascii="Arial" w:hAnsi="Arial" w:cs="Arial"/>
                <w:sz w:val="20"/>
                <w:szCs w:val="20"/>
              </w:rPr>
            </w:pPr>
            <w:r w:rsidRPr="008B359F">
              <w:rPr>
                <w:rFonts w:ascii="Arial" w:hAnsi="Arial" w:cs="Arial"/>
                <w:b/>
                <w:i/>
                <w:sz w:val="20"/>
                <w:szCs w:val="20"/>
              </w:rPr>
              <w:t>Forefeet:</w:t>
            </w:r>
            <w:r w:rsidRPr="00443CEC">
              <w:rPr>
                <w:rFonts w:ascii="Arial" w:hAnsi="Arial" w:cs="Arial"/>
                <w:sz w:val="20"/>
                <w:szCs w:val="20"/>
              </w:rPr>
              <w:t xml:space="preserve"> Tight, neither turned in nor out; </w:t>
            </w:r>
            <w:r w:rsidR="008B359F">
              <w:rPr>
                <w:rFonts w:ascii="Arial" w:hAnsi="Arial" w:cs="Arial"/>
                <w:sz w:val="20"/>
                <w:szCs w:val="20"/>
              </w:rPr>
              <w:t>t</w:t>
            </w:r>
            <w:r w:rsidRPr="00443CEC">
              <w:rPr>
                <w:rFonts w:ascii="Arial" w:hAnsi="Arial" w:cs="Arial"/>
                <w:sz w:val="20"/>
                <w:szCs w:val="20"/>
              </w:rPr>
              <w:t>he two median toes are longer.</w:t>
            </w:r>
          </w:p>
          <w:p w14:paraId="217CE343" w14:textId="77777777" w:rsidR="00443CEC" w:rsidRPr="00443CEC" w:rsidRDefault="00443CEC" w:rsidP="00443CEC">
            <w:pPr>
              <w:spacing w:line="237" w:lineRule="auto"/>
              <w:ind w:left="720" w:right="40"/>
              <w:rPr>
                <w:rFonts w:ascii="Arial" w:eastAsia="Arial" w:hAnsi="Arial" w:cs="Arial"/>
                <w:sz w:val="20"/>
                <w:szCs w:val="20"/>
              </w:rPr>
            </w:pPr>
            <w:r w:rsidRPr="008B359F">
              <w:rPr>
                <w:rFonts w:ascii="Arial" w:hAnsi="Arial" w:cs="Arial"/>
                <w:b/>
                <w:i/>
                <w:sz w:val="20"/>
                <w:szCs w:val="20"/>
              </w:rPr>
              <w:t>Hind feet:</w:t>
            </w:r>
            <w:r w:rsidRPr="00443CEC">
              <w:rPr>
                <w:rFonts w:ascii="Arial" w:hAnsi="Arial" w:cs="Arial"/>
                <w:sz w:val="20"/>
                <w:szCs w:val="20"/>
              </w:rPr>
              <w:t xml:space="preserve"> Tight, with longer toes than the forefeet.</w:t>
            </w:r>
          </w:p>
          <w:p w14:paraId="217CE344" w14:textId="77777777" w:rsidR="00F447FD" w:rsidRPr="00443CEC" w:rsidRDefault="00F447FD" w:rsidP="00677D4C">
            <w:pPr>
              <w:spacing w:line="237" w:lineRule="auto"/>
              <w:ind w:right="40"/>
              <w:rPr>
                <w:rFonts w:ascii="Arial" w:eastAsia="Arial" w:hAnsi="Arial" w:cs="Arial"/>
                <w:sz w:val="20"/>
                <w:szCs w:val="20"/>
              </w:rPr>
            </w:pPr>
          </w:p>
        </w:tc>
      </w:tr>
      <w:tr w:rsidR="00F447FD" w:rsidRPr="00055541" w14:paraId="217CE347" w14:textId="77777777" w:rsidTr="007F4D6C">
        <w:tc>
          <w:tcPr>
            <w:tcW w:w="10926" w:type="dxa"/>
            <w:gridSpan w:val="2"/>
            <w:shd w:val="clear" w:color="auto" w:fill="C6D9F1" w:themeFill="text2" w:themeFillTint="33"/>
          </w:tcPr>
          <w:p w14:paraId="217CE346" w14:textId="77777777" w:rsidR="00F447FD" w:rsidRPr="00443CEC" w:rsidRDefault="00F447FD" w:rsidP="006856CA">
            <w:pPr>
              <w:spacing w:line="237" w:lineRule="auto"/>
              <w:ind w:right="40"/>
              <w:rPr>
                <w:rFonts w:ascii="Arial" w:eastAsia="Arial" w:hAnsi="Arial" w:cs="Arial"/>
                <w:sz w:val="20"/>
                <w:szCs w:val="20"/>
              </w:rPr>
            </w:pPr>
            <w:r w:rsidRPr="00443CEC">
              <w:rPr>
                <w:rFonts w:ascii="Arial" w:eastAsia="Arial" w:hAnsi="Arial" w:cs="Arial"/>
                <w:b/>
                <w:color w:val="003399"/>
                <w:sz w:val="20"/>
                <w:szCs w:val="20"/>
              </w:rPr>
              <w:t>GAIT / MOVEMENT</w:t>
            </w:r>
          </w:p>
        </w:tc>
      </w:tr>
      <w:tr w:rsidR="00F447FD" w:rsidRPr="00055541" w14:paraId="217CE34A" w14:textId="77777777" w:rsidTr="0049518E">
        <w:tc>
          <w:tcPr>
            <w:tcW w:w="10926" w:type="dxa"/>
            <w:gridSpan w:val="2"/>
          </w:tcPr>
          <w:p w14:paraId="217CE348" w14:textId="77777777" w:rsidR="00F447FD" w:rsidRPr="00443CEC" w:rsidRDefault="00443CEC" w:rsidP="00E45D39">
            <w:pPr>
              <w:spacing w:line="237" w:lineRule="auto"/>
              <w:ind w:right="40"/>
              <w:rPr>
                <w:rFonts w:ascii="Arial" w:eastAsia="Arial" w:hAnsi="Arial" w:cs="Arial"/>
                <w:sz w:val="20"/>
                <w:szCs w:val="20"/>
              </w:rPr>
            </w:pPr>
            <w:r w:rsidRPr="00443CEC">
              <w:rPr>
                <w:rFonts w:ascii="Arial" w:hAnsi="Arial" w:cs="Arial"/>
                <w:sz w:val="20"/>
                <w:szCs w:val="20"/>
              </w:rPr>
              <w:t>Elegant, free, short</w:t>
            </w:r>
            <w:r w:rsidR="008B359F">
              <w:rPr>
                <w:rFonts w:ascii="Arial" w:hAnsi="Arial" w:cs="Arial"/>
                <w:sz w:val="20"/>
                <w:szCs w:val="20"/>
              </w:rPr>
              <w:t>,</w:t>
            </w:r>
            <w:r w:rsidRPr="00443CEC">
              <w:rPr>
                <w:rFonts w:ascii="Arial" w:hAnsi="Arial" w:cs="Arial"/>
                <w:sz w:val="20"/>
                <w:szCs w:val="20"/>
              </w:rPr>
              <w:t xml:space="preserve"> and quick movement.</w:t>
            </w:r>
          </w:p>
          <w:p w14:paraId="217CE349" w14:textId="77777777" w:rsidR="00F447FD" w:rsidRPr="00443CEC" w:rsidRDefault="00F447FD" w:rsidP="00E45D39">
            <w:pPr>
              <w:spacing w:line="237" w:lineRule="auto"/>
              <w:ind w:right="40"/>
              <w:rPr>
                <w:rFonts w:ascii="Arial" w:eastAsia="Arial" w:hAnsi="Arial" w:cs="Arial"/>
                <w:sz w:val="20"/>
                <w:szCs w:val="20"/>
              </w:rPr>
            </w:pPr>
          </w:p>
        </w:tc>
      </w:tr>
      <w:tr w:rsidR="00F447FD" w:rsidRPr="00055541" w14:paraId="217CE34C" w14:textId="77777777" w:rsidTr="007F4D6C">
        <w:tc>
          <w:tcPr>
            <w:tcW w:w="10926" w:type="dxa"/>
            <w:gridSpan w:val="2"/>
            <w:shd w:val="clear" w:color="auto" w:fill="C6D9F1" w:themeFill="text2" w:themeFillTint="33"/>
          </w:tcPr>
          <w:p w14:paraId="217CE34B" w14:textId="77777777" w:rsidR="00F447FD" w:rsidRPr="00443CEC" w:rsidRDefault="00F447FD" w:rsidP="006856CA">
            <w:pPr>
              <w:spacing w:line="0" w:lineRule="atLeast"/>
              <w:rPr>
                <w:rFonts w:ascii="Arial" w:eastAsia="Arial" w:hAnsi="Arial" w:cs="Arial"/>
                <w:b/>
                <w:color w:val="003399"/>
                <w:sz w:val="20"/>
                <w:szCs w:val="20"/>
              </w:rPr>
            </w:pPr>
            <w:r w:rsidRPr="00443CEC">
              <w:rPr>
                <w:rFonts w:ascii="Arial" w:eastAsia="Arial" w:hAnsi="Arial" w:cs="Arial"/>
                <w:b/>
                <w:color w:val="003399"/>
                <w:sz w:val="20"/>
                <w:szCs w:val="20"/>
              </w:rPr>
              <w:t>SKIN</w:t>
            </w:r>
          </w:p>
        </w:tc>
      </w:tr>
      <w:tr w:rsidR="00F447FD" w:rsidRPr="00055541" w14:paraId="217CE34F" w14:textId="77777777" w:rsidTr="0049518E">
        <w:tc>
          <w:tcPr>
            <w:tcW w:w="10926" w:type="dxa"/>
            <w:gridSpan w:val="2"/>
          </w:tcPr>
          <w:p w14:paraId="217CE34D" w14:textId="77777777" w:rsidR="00360A6B" w:rsidRPr="00443CEC" w:rsidRDefault="007F4D6C" w:rsidP="00A5404C">
            <w:pPr>
              <w:spacing w:line="237" w:lineRule="auto"/>
              <w:ind w:right="40"/>
              <w:rPr>
                <w:rFonts w:ascii="Arial" w:eastAsia="Arial" w:hAnsi="Arial" w:cs="Arial"/>
                <w:sz w:val="20"/>
                <w:szCs w:val="20"/>
              </w:rPr>
            </w:pPr>
            <w:r>
              <w:rPr>
                <w:rFonts w:ascii="Arial" w:hAnsi="Arial" w:cs="Arial"/>
                <w:sz w:val="20"/>
                <w:szCs w:val="20"/>
              </w:rPr>
              <w:t>Well-</w:t>
            </w:r>
            <w:r w:rsidR="00443CEC" w:rsidRPr="00443CEC">
              <w:rPr>
                <w:rFonts w:ascii="Arial" w:hAnsi="Arial" w:cs="Arial"/>
                <w:sz w:val="20"/>
                <w:szCs w:val="20"/>
              </w:rPr>
              <w:t>applied, not loose. Dry.</w:t>
            </w:r>
          </w:p>
          <w:p w14:paraId="32C6496E" w14:textId="77777777" w:rsidR="00171771" w:rsidRDefault="00171771" w:rsidP="00A5404C">
            <w:pPr>
              <w:spacing w:line="237" w:lineRule="auto"/>
              <w:ind w:right="40"/>
              <w:rPr>
                <w:rFonts w:ascii="Arial" w:eastAsia="Arial" w:hAnsi="Arial" w:cs="Arial"/>
                <w:sz w:val="20"/>
                <w:szCs w:val="20"/>
              </w:rPr>
            </w:pPr>
          </w:p>
          <w:p w14:paraId="217CE34E" w14:textId="77777777" w:rsidR="00B07DEE" w:rsidRPr="00443CEC" w:rsidRDefault="00B07DEE" w:rsidP="00A5404C">
            <w:pPr>
              <w:spacing w:line="237" w:lineRule="auto"/>
              <w:ind w:right="40"/>
              <w:rPr>
                <w:rFonts w:ascii="Arial" w:eastAsia="Arial" w:hAnsi="Arial" w:cs="Arial"/>
                <w:sz w:val="20"/>
                <w:szCs w:val="20"/>
              </w:rPr>
            </w:pPr>
          </w:p>
        </w:tc>
      </w:tr>
      <w:tr w:rsidR="00171771" w:rsidRPr="00055541" w14:paraId="217CE351" w14:textId="77777777" w:rsidTr="007F4D6C">
        <w:tc>
          <w:tcPr>
            <w:tcW w:w="10926" w:type="dxa"/>
            <w:gridSpan w:val="2"/>
            <w:shd w:val="clear" w:color="auto" w:fill="C6D9F1" w:themeFill="text2" w:themeFillTint="33"/>
          </w:tcPr>
          <w:p w14:paraId="217CE350" w14:textId="77777777" w:rsidR="00171771" w:rsidRPr="00443CEC" w:rsidRDefault="00171771" w:rsidP="00A5404C">
            <w:pPr>
              <w:spacing w:line="237" w:lineRule="auto"/>
              <w:ind w:right="40"/>
              <w:rPr>
                <w:rFonts w:ascii="Arial" w:eastAsia="Arial" w:hAnsi="Arial" w:cs="Arial"/>
                <w:sz w:val="20"/>
                <w:szCs w:val="20"/>
              </w:rPr>
            </w:pPr>
            <w:r w:rsidRPr="00443CEC">
              <w:rPr>
                <w:rFonts w:ascii="Arial" w:eastAsia="Arial" w:hAnsi="Arial" w:cs="Arial"/>
                <w:b/>
                <w:color w:val="003399"/>
                <w:sz w:val="20"/>
                <w:szCs w:val="20"/>
              </w:rPr>
              <w:lastRenderedPageBreak/>
              <w:t>COAT</w:t>
            </w:r>
          </w:p>
        </w:tc>
      </w:tr>
      <w:tr w:rsidR="00171771" w:rsidRPr="00055541" w14:paraId="217CE353" w14:textId="77777777" w:rsidTr="0049518E">
        <w:tc>
          <w:tcPr>
            <w:tcW w:w="10926" w:type="dxa"/>
            <w:gridSpan w:val="2"/>
          </w:tcPr>
          <w:p w14:paraId="217CE352" w14:textId="77777777" w:rsidR="008B359F" w:rsidRPr="00443CEC" w:rsidRDefault="007F4D6C" w:rsidP="007F4D6C">
            <w:pPr>
              <w:spacing w:line="237" w:lineRule="auto"/>
              <w:ind w:right="-63"/>
              <w:rPr>
                <w:rFonts w:ascii="Arial" w:eastAsia="Arial" w:hAnsi="Arial" w:cs="Arial"/>
                <w:sz w:val="20"/>
                <w:szCs w:val="20"/>
              </w:rPr>
            </w:pPr>
            <w:r>
              <w:rPr>
                <w:rFonts w:ascii="Arial" w:hAnsi="Arial" w:cs="Arial"/>
                <w:sz w:val="20"/>
                <w:szCs w:val="20"/>
              </w:rPr>
              <w:t>S</w:t>
            </w:r>
            <w:r w:rsidR="00443CEC" w:rsidRPr="00443CEC">
              <w:rPr>
                <w:rFonts w:ascii="Arial" w:hAnsi="Arial" w:cs="Arial"/>
                <w:sz w:val="20"/>
                <w:szCs w:val="20"/>
              </w:rPr>
              <w:t>hort-haired, smooth, fine</w:t>
            </w:r>
            <w:r w:rsidR="008B359F">
              <w:rPr>
                <w:rFonts w:ascii="Arial" w:hAnsi="Arial" w:cs="Arial"/>
                <w:sz w:val="20"/>
                <w:szCs w:val="20"/>
              </w:rPr>
              <w:t>,</w:t>
            </w:r>
            <w:r w:rsidR="00443CEC" w:rsidRPr="00443CEC">
              <w:rPr>
                <w:rFonts w:ascii="Arial" w:hAnsi="Arial" w:cs="Arial"/>
                <w:sz w:val="20"/>
                <w:szCs w:val="20"/>
              </w:rPr>
              <w:t xml:space="preserve"> but not soft, laid close to the skin. One cannot see the skin through it. Finer on the head, ears, under the neck, on inner and lower parts of forequarters</w:t>
            </w:r>
            <w:r>
              <w:rPr>
                <w:rFonts w:ascii="Arial" w:hAnsi="Arial" w:cs="Arial"/>
                <w:sz w:val="20"/>
                <w:szCs w:val="20"/>
              </w:rPr>
              <w:t>,</w:t>
            </w:r>
            <w:r w:rsidR="00443CEC" w:rsidRPr="00443CEC">
              <w:rPr>
                <w:rFonts w:ascii="Arial" w:hAnsi="Arial" w:cs="Arial"/>
                <w:sz w:val="20"/>
                <w:szCs w:val="20"/>
              </w:rPr>
              <w:t xml:space="preserve"> and backside of the thighs.</w:t>
            </w:r>
          </w:p>
        </w:tc>
      </w:tr>
      <w:tr w:rsidR="00171771" w:rsidRPr="00055541" w14:paraId="217CE355" w14:textId="77777777" w:rsidTr="007F4D6C">
        <w:tc>
          <w:tcPr>
            <w:tcW w:w="10926" w:type="dxa"/>
            <w:gridSpan w:val="2"/>
            <w:shd w:val="clear" w:color="auto" w:fill="C6D9F1" w:themeFill="text2" w:themeFillTint="33"/>
          </w:tcPr>
          <w:p w14:paraId="217CE354" w14:textId="77777777" w:rsidR="00171771" w:rsidRPr="00443CEC" w:rsidRDefault="00171771" w:rsidP="00A5404C">
            <w:pPr>
              <w:spacing w:line="237" w:lineRule="auto"/>
              <w:ind w:right="40"/>
              <w:rPr>
                <w:rFonts w:ascii="Arial" w:eastAsia="Arial" w:hAnsi="Arial" w:cs="Arial"/>
                <w:sz w:val="20"/>
                <w:szCs w:val="20"/>
              </w:rPr>
            </w:pPr>
            <w:r w:rsidRPr="00443CEC">
              <w:rPr>
                <w:rFonts w:ascii="Arial" w:eastAsia="Arial" w:hAnsi="Arial" w:cs="Arial"/>
                <w:b/>
                <w:color w:val="003399"/>
                <w:sz w:val="20"/>
                <w:szCs w:val="20"/>
              </w:rPr>
              <w:t>COLOUR</w:t>
            </w:r>
          </w:p>
        </w:tc>
      </w:tr>
      <w:tr w:rsidR="00171771" w:rsidRPr="00055541" w14:paraId="217CE35D" w14:textId="77777777" w:rsidTr="0049518E">
        <w:tc>
          <w:tcPr>
            <w:tcW w:w="10926" w:type="dxa"/>
            <w:gridSpan w:val="2"/>
          </w:tcPr>
          <w:p w14:paraId="217CE356" w14:textId="77777777" w:rsidR="008B359F" w:rsidRPr="007F4D6C" w:rsidRDefault="00443CEC" w:rsidP="007F4D6C">
            <w:pPr>
              <w:pStyle w:val="ListParagraph"/>
              <w:numPr>
                <w:ilvl w:val="0"/>
                <w:numId w:val="13"/>
              </w:numPr>
              <w:spacing w:line="235" w:lineRule="auto"/>
              <w:ind w:right="-108"/>
              <w:rPr>
                <w:rFonts w:ascii="Arial" w:hAnsi="Arial" w:cs="Arial"/>
                <w:sz w:val="20"/>
                <w:szCs w:val="20"/>
              </w:rPr>
            </w:pPr>
            <w:r w:rsidRPr="007F4D6C">
              <w:rPr>
                <w:rFonts w:ascii="Arial" w:hAnsi="Arial" w:cs="Arial"/>
                <w:sz w:val="20"/>
                <w:szCs w:val="20"/>
              </w:rPr>
              <w:t xml:space="preserve">Ground </w:t>
            </w:r>
            <w:proofErr w:type="spellStart"/>
            <w:r w:rsidRPr="007F4D6C">
              <w:rPr>
                <w:rFonts w:ascii="Arial" w:hAnsi="Arial" w:cs="Arial"/>
                <w:sz w:val="20"/>
                <w:szCs w:val="20"/>
              </w:rPr>
              <w:t>colour</w:t>
            </w:r>
            <w:proofErr w:type="spellEnd"/>
            <w:r w:rsidRPr="007F4D6C">
              <w:rPr>
                <w:rFonts w:ascii="Arial" w:hAnsi="Arial" w:cs="Arial"/>
                <w:sz w:val="20"/>
                <w:szCs w:val="20"/>
              </w:rPr>
              <w:t xml:space="preserve"> predominant</w:t>
            </w:r>
            <w:r w:rsidR="008B359F" w:rsidRPr="007F4D6C">
              <w:rPr>
                <w:rFonts w:ascii="Arial" w:hAnsi="Arial" w:cs="Arial"/>
                <w:sz w:val="20"/>
                <w:szCs w:val="20"/>
              </w:rPr>
              <w:t>ly</w:t>
            </w:r>
            <w:r w:rsidRPr="007F4D6C">
              <w:rPr>
                <w:rFonts w:ascii="Arial" w:hAnsi="Arial" w:cs="Arial"/>
                <w:sz w:val="20"/>
                <w:szCs w:val="20"/>
              </w:rPr>
              <w:t xml:space="preserve"> white with black, blue, brown</w:t>
            </w:r>
            <w:r w:rsidR="008B359F" w:rsidRPr="007F4D6C">
              <w:rPr>
                <w:rFonts w:ascii="Arial" w:hAnsi="Arial" w:cs="Arial"/>
                <w:sz w:val="20"/>
                <w:szCs w:val="20"/>
              </w:rPr>
              <w:t>,</w:t>
            </w:r>
            <w:r w:rsidRPr="007F4D6C">
              <w:rPr>
                <w:rFonts w:ascii="Arial" w:hAnsi="Arial" w:cs="Arial"/>
                <w:sz w:val="20"/>
                <w:szCs w:val="20"/>
              </w:rPr>
              <w:t xml:space="preserve"> or </w:t>
            </w:r>
            <w:proofErr w:type="spellStart"/>
            <w:r w:rsidRPr="007F4D6C">
              <w:rPr>
                <w:rFonts w:ascii="Arial" w:hAnsi="Arial" w:cs="Arial"/>
                <w:sz w:val="20"/>
                <w:szCs w:val="20"/>
              </w:rPr>
              <w:t>isabella</w:t>
            </w:r>
            <w:proofErr w:type="spellEnd"/>
            <w:r w:rsidRPr="007F4D6C">
              <w:rPr>
                <w:rFonts w:ascii="Arial" w:hAnsi="Arial" w:cs="Arial"/>
                <w:sz w:val="20"/>
                <w:szCs w:val="20"/>
              </w:rPr>
              <w:t xml:space="preserve"> markings</w:t>
            </w:r>
            <w:r w:rsidR="008B359F" w:rsidRPr="007F4D6C">
              <w:rPr>
                <w:rFonts w:ascii="Arial" w:hAnsi="Arial" w:cs="Arial"/>
                <w:sz w:val="20"/>
                <w:szCs w:val="20"/>
              </w:rPr>
              <w:t>.</w:t>
            </w:r>
          </w:p>
          <w:p w14:paraId="217CE357" w14:textId="77777777" w:rsidR="008B359F" w:rsidRPr="007F4D6C" w:rsidRDefault="007F4D6C" w:rsidP="007F4D6C">
            <w:pPr>
              <w:spacing w:line="235" w:lineRule="auto"/>
              <w:ind w:right="-108"/>
              <w:rPr>
                <w:rFonts w:ascii="Arial" w:hAnsi="Arial" w:cs="Arial"/>
                <w:sz w:val="20"/>
                <w:szCs w:val="20"/>
              </w:rPr>
            </w:pPr>
            <w:r>
              <w:rPr>
                <w:rFonts w:ascii="Arial" w:hAnsi="Arial" w:cs="Arial"/>
                <w:sz w:val="20"/>
                <w:szCs w:val="20"/>
              </w:rPr>
              <w:t xml:space="preserve">* </w:t>
            </w:r>
            <w:r w:rsidR="008B359F" w:rsidRPr="007F4D6C">
              <w:rPr>
                <w:rFonts w:ascii="Arial" w:hAnsi="Arial" w:cs="Arial"/>
                <w:sz w:val="20"/>
                <w:szCs w:val="20"/>
              </w:rPr>
              <w:t>T</w:t>
            </w:r>
            <w:r w:rsidR="00443CEC" w:rsidRPr="007F4D6C">
              <w:rPr>
                <w:rFonts w:ascii="Arial" w:hAnsi="Arial" w:cs="Arial"/>
                <w:sz w:val="20"/>
                <w:szCs w:val="20"/>
              </w:rPr>
              <w:t xml:space="preserve">he following typical and characteristic markings must always be present: </w:t>
            </w:r>
          </w:p>
          <w:p w14:paraId="217CE358" w14:textId="77777777" w:rsidR="008B359F" w:rsidRPr="008B359F" w:rsidRDefault="008B359F" w:rsidP="005564B0">
            <w:pPr>
              <w:pStyle w:val="ListParagraph"/>
              <w:numPr>
                <w:ilvl w:val="1"/>
                <w:numId w:val="13"/>
              </w:numPr>
              <w:spacing w:line="235" w:lineRule="auto"/>
              <w:ind w:right="-108"/>
              <w:rPr>
                <w:rFonts w:ascii="Arial" w:eastAsia="Arial" w:hAnsi="Arial" w:cs="Arial"/>
                <w:sz w:val="20"/>
                <w:szCs w:val="20"/>
              </w:rPr>
            </w:pPr>
            <w:r w:rsidRPr="008B359F">
              <w:rPr>
                <w:rFonts w:ascii="Arial" w:hAnsi="Arial" w:cs="Arial"/>
                <w:sz w:val="20"/>
                <w:szCs w:val="20"/>
              </w:rPr>
              <w:t>T</w:t>
            </w:r>
            <w:r w:rsidR="00443CEC" w:rsidRPr="008B359F">
              <w:rPr>
                <w:rFonts w:ascii="Arial" w:hAnsi="Arial" w:cs="Arial"/>
                <w:sz w:val="20"/>
                <w:szCs w:val="20"/>
              </w:rPr>
              <w:t>an markings above the eyes, on both sides of the muzzle and inside</w:t>
            </w:r>
            <w:r w:rsidR="007F4D6C">
              <w:rPr>
                <w:rFonts w:ascii="Arial" w:hAnsi="Arial" w:cs="Arial"/>
                <w:sz w:val="20"/>
                <w:szCs w:val="20"/>
              </w:rPr>
              <w:t>,</w:t>
            </w:r>
            <w:r w:rsidR="00443CEC" w:rsidRPr="008B359F">
              <w:rPr>
                <w:rFonts w:ascii="Arial" w:hAnsi="Arial" w:cs="Arial"/>
                <w:sz w:val="20"/>
                <w:szCs w:val="20"/>
              </w:rPr>
              <w:t xml:space="preserve"> and on edge of ears. </w:t>
            </w:r>
          </w:p>
          <w:p w14:paraId="217CE359" w14:textId="77777777" w:rsidR="008B359F" w:rsidRPr="008B359F" w:rsidRDefault="00443CEC" w:rsidP="005564B0">
            <w:pPr>
              <w:pStyle w:val="ListParagraph"/>
              <w:numPr>
                <w:ilvl w:val="1"/>
                <w:numId w:val="13"/>
              </w:numPr>
              <w:spacing w:line="235" w:lineRule="auto"/>
              <w:ind w:right="-108"/>
              <w:rPr>
                <w:rFonts w:ascii="Arial" w:eastAsia="Arial" w:hAnsi="Arial" w:cs="Arial"/>
                <w:sz w:val="20"/>
                <w:szCs w:val="20"/>
              </w:rPr>
            </w:pPr>
            <w:r w:rsidRPr="008B359F">
              <w:rPr>
                <w:rFonts w:ascii="Arial" w:hAnsi="Arial" w:cs="Arial"/>
                <w:sz w:val="20"/>
                <w:szCs w:val="20"/>
              </w:rPr>
              <w:t>These markings may extend to other body regions</w:t>
            </w:r>
            <w:r w:rsidR="008B359F">
              <w:rPr>
                <w:rFonts w:ascii="Arial" w:hAnsi="Arial" w:cs="Arial"/>
                <w:sz w:val="20"/>
                <w:szCs w:val="20"/>
              </w:rPr>
              <w:t>’</w:t>
            </w:r>
            <w:r w:rsidRPr="008B359F">
              <w:rPr>
                <w:rFonts w:ascii="Arial" w:hAnsi="Arial" w:cs="Arial"/>
                <w:sz w:val="20"/>
                <w:szCs w:val="20"/>
              </w:rPr>
              <w:t xml:space="preserve"> bordering markings. </w:t>
            </w:r>
          </w:p>
          <w:p w14:paraId="217CE35A" w14:textId="77777777" w:rsidR="008B359F" w:rsidRPr="008B359F" w:rsidRDefault="00443CEC" w:rsidP="005564B0">
            <w:pPr>
              <w:pStyle w:val="ListParagraph"/>
              <w:numPr>
                <w:ilvl w:val="1"/>
                <w:numId w:val="13"/>
              </w:numPr>
              <w:spacing w:line="235" w:lineRule="auto"/>
              <w:ind w:right="-108"/>
              <w:rPr>
                <w:rFonts w:ascii="Arial" w:eastAsia="Arial" w:hAnsi="Arial" w:cs="Arial"/>
                <w:sz w:val="20"/>
                <w:szCs w:val="20"/>
              </w:rPr>
            </w:pPr>
            <w:r w:rsidRPr="008B359F">
              <w:rPr>
                <w:rFonts w:ascii="Arial" w:hAnsi="Arial" w:cs="Arial"/>
                <w:sz w:val="20"/>
                <w:szCs w:val="20"/>
              </w:rPr>
              <w:t>The head must always present black, blue, brown</w:t>
            </w:r>
            <w:r w:rsidR="008B359F">
              <w:rPr>
                <w:rFonts w:ascii="Arial" w:hAnsi="Arial" w:cs="Arial"/>
                <w:sz w:val="20"/>
                <w:szCs w:val="20"/>
              </w:rPr>
              <w:t>,</w:t>
            </w:r>
            <w:r w:rsidRPr="008B359F">
              <w:rPr>
                <w:rFonts w:ascii="Arial" w:hAnsi="Arial" w:cs="Arial"/>
                <w:sz w:val="20"/>
                <w:szCs w:val="20"/>
              </w:rPr>
              <w:t xml:space="preserve"> or </w:t>
            </w:r>
            <w:proofErr w:type="spellStart"/>
            <w:r w:rsidRPr="008B359F">
              <w:rPr>
                <w:rFonts w:ascii="Arial" w:hAnsi="Arial" w:cs="Arial"/>
                <w:sz w:val="20"/>
                <w:szCs w:val="20"/>
              </w:rPr>
              <w:t>isabella</w:t>
            </w:r>
            <w:proofErr w:type="spellEnd"/>
            <w:r w:rsidRPr="008B359F">
              <w:rPr>
                <w:rFonts w:ascii="Arial" w:hAnsi="Arial" w:cs="Arial"/>
                <w:sz w:val="20"/>
                <w:szCs w:val="20"/>
              </w:rPr>
              <w:t xml:space="preserve"> markings in the frontal region and ears</w:t>
            </w:r>
          </w:p>
          <w:p w14:paraId="217CE35B" w14:textId="77777777" w:rsidR="00171771" w:rsidRPr="008B359F" w:rsidRDefault="008B359F" w:rsidP="005564B0">
            <w:pPr>
              <w:pStyle w:val="ListParagraph"/>
              <w:numPr>
                <w:ilvl w:val="1"/>
                <w:numId w:val="13"/>
              </w:numPr>
              <w:spacing w:line="235" w:lineRule="auto"/>
              <w:ind w:right="-108"/>
              <w:rPr>
                <w:rFonts w:ascii="Arial" w:eastAsia="Arial" w:hAnsi="Arial" w:cs="Arial"/>
                <w:sz w:val="20"/>
                <w:szCs w:val="20"/>
              </w:rPr>
            </w:pPr>
            <w:r>
              <w:rPr>
                <w:rFonts w:ascii="Arial" w:hAnsi="Arial" w:cs="Arial"/>
                <w:sz w:val="20"/>
                <w:szCs w:val="20"/>
              </w:rPr>
              <w:t>T</w:t>
            </w:r>
            <w:r w:rsidR="00443CEC" w:rsidRPr="008B359F">
              <w:rPr>
                <w:rFonts w:ascii="Arial" w:hAnsi="Arial" w:cs="Arial"/>
                <w:sz w:val="20"/>
                <w:szCs w:val="20"/>
              </w:rPr>
              <w:t>here might be a white blaze and marks</w:t>
            </w:r>
            <w:r>
              <w:rPr>
                <w:rFonts w:ascii="Arial" w:hAnsi="Arial" w:cs="Arial"/>
                <w:sz w:val="20"/>
                <w:szCs w:val="20"/>
              </w:rPr>
              <w:t>,</w:t>
            </w:r>
            <w:r w:rsidR="00443CEC" w:rsidRPr="008B359F">
              <w:rPr>
                <w:rFonts w:ascii="Arial" w:hAnsi="Arial" w:cs="Arial"/>
                <w:sz w:val="20"/>
                <w:szCs w:val="20"/>
              </w:rPr>
              <w:t xml:space="preserve"> preferably on the frontal groove and sides of the muzzle, distributed as harmoniously as possible.</w:t>
            </w:r>
          </w:p>
          <w:p w14:paraId="217CE35C" w14:textId="77777777" w:rsidR="00171771" w:rsidRPr="00443CEC" w:rsidRDefault="00171771" w:rsidP="00A5404C">
            <w:pPr>
              <w:spacing w:line="237" w:lineRule="auto"/>
              <w:ind w:right="40"/>
              <w:rPr>
                <w:rFonts w:ascii="Arial" w:eastAsia="Arial" w:hAnsi="Arial" w:cs="Arial"/>
                <w:sz w:val="20"/>
                <w:szCs w:val="20"/>
              </w:rPr>
            </w:pPr>
          </w:p>
        </w:tc>
      </w:tr>
      <w:tr w:rsidR="00171771" w:rsidRPr="00055541" w14:paraId="217CE35F" w14:textId="77777777" w:rsidTr="007F4D6C">
        <w:tc>
          <w:tcPr>
            <w:tcW w:w="10926" w:type="dxa"/>
            <w:gridSpan w:val="2"/>
            <w:shd w:val="clear" w:color="auto" w:fill="C6D9F1" w:themeFill="text2" w:themeFillTint="33"/>
          </w:tcPr>
          <w:p w14:paraId="217CE35E" w14:textId="77777777" w:rsidR="00171771" w:rsidRPr="00443CEC" w:rsidRDefault="00171771" w:rsidP="00A5404C">
            <w:pPr>
              <w:spacing w:line="237" w:lineRule="auto"/>
              <w:ind w:right="40"/>
              <w:rPr>
                <w:rFonts w:ascii="Arial" w:eastAsia="Arial" w:hAnsi="Arial" w:cs="Arial"/>
                <w:sz w:val="20"/>
                <w:szCs w:val="20"/>
              </w:rPr>
            </w:pPr>
            <w:r w:rsidRPr="00443CEC">
              <w:rPr>
                <w:rFonts w:ascii="Arial" w:eastAsia="Arial" w:hAnsi="Arial" w:cs="Arial"/>
                <w:b/>
                <w:color w:val="003399"/>
                <w:sz w:val="20"/>
                <w:szCs w:val="20"/>
              </w:rPr>
              <w:t>SIZE</w:t>
            </w:r>
          </w:p>
        </w:tc>
      </w:tr>
      <w:tr w:rsidR="00171771" w:rsidRPr="00055541" w14:paraId="217CE366" w14:textId="77777777" w:rsidTr="0049518E">
        <w:tc>
          <w:tcPr>
            <w:tcW w:w="10926" w:type="dxa"/>
            <w:gridSpan w:val="2"/>
          </w:tcPr>
          <w:p w14:paraId="217CE360" w14:textId="77777777" w:rsidR="00171771" w:rsidRPr="005564B0" w:rsidRDefault="00171771" w:rsidP="00171771">
            <w:pPr>
              <w:spacing w:line="0" w:lineRule="atLeast"/>
              <w:rPr>
                <w:rFonts w:ascii="Arial" w:eastAsia="Arial" w:hAnsi="Arial" w:cs="Arial"/>
                <w:b/>
                <w:color w:val="003399"/>
                <w:sz w:val="20"/>
                <w:szCs w:val="20"/>
                <w:u w:val="single"/>
              </w:rPr>
            </w:pPr>
            <w:r w:rsidRPr="005564B0">
              <w:rPr>
                <w:rFonts w:ascii="Arial" w:eastAsia="Arial" w:hAnsi="Arial" w:cs="Arial"/>
                <w:b/>
                <w:color w:val="003399"/>
                <w:sz w:val="20"/>
                <w:szCs w:val="20"/>
                <w:u w:val="single"/>
              </w:rPr>
              <w:t>Height at withers:</w:t>
            </w:r>
          </w:p>
          <w:p w14:paraId="217CE361" w14:textId="77777777" w:rsidR="00171771" w:rsidRPr="00443CEC" w:rsidRDefault="00171771" w:rsidP="00171771">
            <w:pPr>
              <w:spacing w:line="0" w:lineRule="atLeast"/>
              <w:ind w:left="720"/>
              <w:rPr>
                <w:rFonts w:ascii="Arial" w:eastAsia="Arial" w:hAnsi="Arial" w:cs="Arial"/>
                <w:sz w:val="20"/>
                <w:szCs w:val="20"/>
              </w:rPr>
            </w:pPr>
            <w:r w:rsidRPr="00443CEC">
              <w:rPr>
                <w:rFonts w:ascii="Arial" w:eastAsia="Arial" w:hAnsi="Arial" w:cs="Arial"/>
                <w:b/>
                <w:i/>
                <w:sz w:val="20"/>
                <w:szCs w:val="20"/>
              </w:rPr>
              <w:t>Males:</w:t>
            </w:r>
            <w:r w:rsidRPr="00443CEC">
              <w:rPr>
                <w:rFonts w:ascii="Arial" w:eastAsia="Arial" w:hAnsi="Arial" w:cs="Arial"/>
                <w:sz w:val="20"/>
                <w:szCs w:val="20"/>
              </w:rPr>
              <w:t xml:space="preserve"> </w:t>
            </w:r>
            <w:r w:rsidR="00342021">
              <w:rPr>
                <w:rFonts w:ascii="Arial" w:hAnsi="Arial" w:cs="Arial"/>
                <w:sz w:val="20"/>
                <w:szCs w:val="20"/>
              </w:rPr>
              <w:t>35</w:t>
            </w:r>
            <w:r w:rsidRPr="00443CEC">
              <w:rPr>
                <w:rFonts w:ascii="Arial" w:hAnsi="Arial" w:cs="Arial"/>
                <w:sz w:val="20"/>
                <w:szCs w:val="20"/>
              </w:rPr>
              <w:t xml:space="preserve">cm – </w:t>
            </w:r>
            <w:r w:rsidR="00342021">
              <w:rPr>
                <w:rFonts w:ascii="Arial" w:hAnsi="Arial" w:cs="Arial"/>
                <w:sz w:val="20"/>
                <w:szCs w:val="20"/>
              </w:rPr>
              <w:t>40</w:t>
            </w:r>
            <w:r w:rsidRPr="00443CEC">
              <w:rPr>
                <w:rFonts w:ascii="Arial" w:hAnsi="Arial" w:cs="Arial"/>
                <w:sz w:val="20"/>
                <w:szCs w:val="20"/>
              </w:rPr>
              <w:t>cm</w:t>
            </w:r>
            <w:r w:rsidRPr="00443CEC">
              <w:rPr>
                <w:rFonts w:ascii="Arial" w:eastAsia="Arial" w:hAnsi="Arial" w:cs="Arial"/>
                <w:sz w:val="20"/>
                <w:szCs w:val="20"/>
              </w:rPr>
              <w:t xml:space="preserve"> (approx. </w:t>
            </w:r>
            <w:r w:rsidR="004252DC">
              <w:rPr>
                <w:rFonts w:ascii="Arial" w:eastAsia="Arial" w:hAnsi="Arial" w:cs="Arial"/>
                <w:sz w:val="20"/>
                <w:szCs w:val="20"/>
              </w:rPr>
              <w:t>14</w:t>
            </w:r>
            <w:r w:rsidRPr="00443CEC">
              <w:rPr>
                <w:rFonts w:ascii="Arial" w:eastAsia="Arial" w:hAnsi="Arial" w:cs="Arial"/>
                <w:sz w:val="20"/>
                <w:szCs w:val="20"/>
              </w:rPr>
              <w:t xml:space="preserve">” – </w:t>
            </w:r>
            <w:r w:rsidR="004252DC">
              <w:rPr>
                <w:rFonts w:ascii="Arial" w:eastAsia="Arial" w:hAnsi="Arial" w:cs="Arial"/>
                <w:sz w:val="20"/>
                <w:szCs w:val="20"/>
              </w:rPr>
              <w:t>16</w:t>
            </w:r>
            <w:r w:rsidRPr="00443CEC">
              <w:rPr>
                <w:rFonts w:ascii="Arial" w:eastAsia="Arial" w:hAnsi="Arial" w:cs="Arial"/>
                <w:sz w:val="20"/>
                <w:szCs w:val="20"/>
              </w:rPr>
              <w:t>”).</w:t>
            </w:r>
          </w:p>
          <w:p w14:paraId="217CE362" w14:textId="77777777" w:rsidR="00171771" w:rsidRPr="00443CEC" w:rsidRDefault="00171771" w:rsidP="00171771">
            <w:pPr>
              <w:spacing w:line="237" w:lineRule="auto"/>
              <w:ind w:left="720" w:right="40"/>
              <w:rPr>
                <w:rFonts w:ascii="Arial" w:eastAsia="Arial" w:hAnsi="Arial" w:cs="Arial"/>
                <w:sz w:val="20"/>
                <w:szCs w:val="20"/>
              </w:rPr>
            </w:pPr>
            <w:r w:rsidRPr="00443CEC">
              <w:rPr>
                <w:rFonts w:ascii="Arial" w:eastAsia="Arial" w:hAnsi="Arial" w:cs="Arial"/>
                <w:b/>
                <w:i/>
                <w:sz w:val="20"/>
                <w:szCs w:val="20"/>
              </w:rPr>
              <w:t>Females:</w:t>
            </w:r>
            <w:r w:rsidRPr="00443CEC">
              <w:rPr>
                <w:rFonts w:ascii="Arial" w:eastAsia="Arial" w:hAnsi="Arial" w:cs="Arial"/>
                <w:sz w:val="20"/>
                <w:szCs w:val="20"/>
              </w:rPr>
              <w:t xml:space="preserve"> </w:t>
            </w:r>
            <w:r w:rsidR="00342021">
              <w:rPr>
                <w:rFonts w:ascii="Arial" w:hAnsi="Arial" w:cs="Arial"/>
                <w:sz w:val="20"/>
                <w:szCs w:val="20"/>
              </w:rPr>
              <w:t>33</w:t>
            </w:r>
            <w:r w:rsidRPr="00443CEC">
              <w:rPr>
                <w:rFonts w:ascii="Arial" w:hAnsi="Arial" w:cs="Arial"/>
                <w:sz w:val="20"/>
                <w:szCs w:val="20"/>
              </w:rPr>
              <w:t xml:space="preserve">cm – </w:t>
            </w:r>
            <w:r w:rsidR="00342021">
              <w:rPr>
                <w:rFonts w:ascii="Arial" w:hAnsi="Arial" w:cs="Arial"/>
                <w:sz w:val="20"/>
                <w:szCs w:val="20"/>
              </w:rPr>
              <w:t>38</w:t>
            </w:r>
            <w:r w:rsidRPr="00443CEC">
              <w:rPr>
                <w:rFonts w:ascii="Arial" w:hAnsi="Arial" w:cs="Arial"/>
                <w:sz w:val="20"/>
                <w:szCs w:val="20"/>
              </w:rPr>
              <w:t>cm</w:t>
            </w:r>
            <w:r w:rsidRPr="00443CEC">
              <w:rPr>
                <w:rFonts w:ascii="Arial" w:eastAsia="Arial" w:hAnsi="Arial" w:cs="Arial"/>
                <w:sz w:val="20"/>
                <w:szCs w:val="20"/>
              </w:rPr>
              <w:t xml:space="preserve"> (approx. </w:t>
            </w:r>
            <w:r w:rsidR="00342021">
              <w:rPr>
                <w:rFonts w:ascii="Arial" w:eastAsia="Arial" w:hAnsi="Arial" w:cs="Arial"/>
                <w:sz w:val="20"/>
                <w:szCs w:val="20"/>
              </w:rPr>
              <w:t>13</w:t>
            </w:r>
            <w:r w:rsidRPr="00443CEC">
              <w:rPr>
                <w:rFonts w:ascii="Arial" w:eastAsia="Arial" w:hAnsi="Arial" w:cs="Arial"/>
                <w:sz w:val="20"/>
                <w:szCs w:val="20"/>
              </w:rPr>
              <w:t xml:space="preserve">” – </w:t>
            </w:r>
            <w:r w:rsidR="00342021">
              <w:rPr>
                <w:rFonts w:ascii="Arial" w:eastAsia="Arial" w:hAnsi="Arial" w:cs="Arial"/>
                <w:sz w:val="20"/>
                <w:szCs w:val="20"/>
              </w:rPr>
              <w:t>1</w:t>
            </w:r>
            <w:r w:rsidRPr="00443CEC">
              <w:rPr>
                <w:rFonts w:ascii="Arial" w:eastAsia="Arial" w:hAnsi="Arial" w:cs="Arial"/>
                <w:sz w:val="20"/>
                <w:szCs w:val="20"/>
              </w:rPr>
              <w:t>5”).</w:t>
            </w:r>
          </w:p>
          <w:p w14:paraId="217CE363" w14:textId="77777777" w:rsidR="005564B0" w:rsidRDefault="00171771" w:rsidP="00171771">
            <w:pPr>
              <w:spacing w:line="237" w:lineRule="auto"/>
              <w:ind w:right="40"/>
              <w:rPr>
                <w:rFonts w:ascii="Arial" w:hAnsi="Arial" w:cs="Arial"/>
                <w:sz w:val="20"/>
                <w:szCs w:val="20"/>
              </w:rPr>
            </w:pPr>
            <w:r w:rsidRPr="005564B0">
              <w:rPr>
                <w:rFonts w:ascii="Arial" w:hAnsi="Arial" w:cs="Arial"/>
                <w:b/>
                <w:color w:val="003399"/>
                <w:sz w:val="20"/>
                <w:szCs w:val="20"/>
                <w:u w:val="single"/>
              </w:rPr>
              <w:t>Weight:</w:t>
            </w:r>
            <w:r w:rsidRPr="00443CEC">
              <w:rPr>
                <w:rFonts w:ascii="Arial" w:hAnsi="Arial" w:cs="Arial"/>
                <w:sz w:val="20"/>
                <w:szCs w:val="20"/>
              </w:rPr>
              <w:t xml:space="preserve"> </w:t>
            </w:r>
          </w:p>
          <w:p w14:paraId="217CE364" w14:textId="77777777" w:rsidR="00171771" w:rsidRPr="00443CEC" w:rsidRDefault="005564B0" w:rsidP="005564B0">
            <w:pPr>
              <w:spacing w:line="237" w:lineRule="auto"/>
              <w:ind w:left="720" w:right="40"/>
              <w:rPr>
                <w:rFonts w:ascii="Arial" w:hAnsi="Arial" w:cs="Arial"/>
                <w:sz w:val="20"/>
                <w:szCs w:val="20"/>
              </w:rPr>
            </w:pPr>
            <w:r>
              <w:rPr>
                <w:rFonts w:ascii="Arial" w:hAnsi="Arial" w:cs="Arial"/>
                <w:sz w:val="20"/>
                <w:szCs w:val="20"/>
              </w:rPr>
              <w:t>A</w:t>
            </w:r>
            <w:r w:rsidR="007F4D6C">
              <w:rPr>
                <w:rFonts w:ascii="Arial" w:hAnsi="Arial" w:cs="Arial"/>
                <w:sz w:val="20"/>
                <w:szCs w:val="20"/>
              </w:rPr>
              <w:t>pprox. 10kg.</w:t>
            </w:r>
          </w:p>
          <w:p w14:paraId="217CE365" w14:textId="77777777" w:rsidR="00171771" w:rsidRPr="00443CEC" w:rsidRDefault="00171771" w:rsidP="00342021">
            <w:pPr>
              <w:spacing w:line="237" w:lineRule="auto"/>
              <w:ind w:left="720" w:right="40"/>
              <w:rPr>
                <w:rFonts w:ascii="Arial" w:eastAsia="Arial" w:hAnsi="Arial" w:cs="Arial"/>
                <w:sz w:val="20"/>
                <w:szCs w:val="20"/>
              </w:rPr>
            </w:pPr>
          </w:p>
        </w:tc>
      </w:tr>
      <w:tr w:rsidR="00171771" w:rsidRPr="00055541" w14:paraId="217CE368" w14:textId="77777777" w:rsidTr="007F4D6C">
        <w:tc>
          <w:tcPr>
            <w:tcW w:w="10926" w:type="dxa"/>
            <w:gridSpan w:val="2"/>
            <w:shd w:val="clear" w:color="auto" w:fill="C6D9F1" w:themeFill="text2" w:themeFillTint="33"/>
          </w:tcPr>
          <w:p w14:paraId="217CE367" w14:textId="77777777" w:rsidR="00171771" w:rsidRPr="00443CEC" w:rsidRDefault="00171771" w:rsidP="00A5404C">
            <w:pPr>
              <w:spacing w:line="237" w:lineRule="auto"/>
              <w:ind w:right="40"/>
              <w:rPr>
                <w:rFonts w:ascii="Arial" w:eastAsia="Arial" w:hAnsi="Arial" w:cs="Arial"/>
                <w:sz w:val="20"/>
                <w:szCs w:val="20"/>
              </w:rPr>
            </w:pPr>
          </w:p>
        </w:tc>
      </w:tr>
      <w:tr w:rsidR="00171771" w:rsidRPr="00055541" w14:paraId="217CE36A" w14:textId="77777777" w:rsidTr="0049518E">
        <w:tc>
          <w:tcPr>
            <w:tcW w:w="10926" w:type="dxa"/>
            <w:gridSpan w:val="2"/>
          </w:tcPr>
          <w:p w14:paraId="217CE369" w14:textId="77777777" w:rsidR="00171771" w:rsidRPr="00443CEC" w:rsidRDefault="00171771" w:rsidP="00443CEC">
            <w:pPr>
              <w:spacing w:line="0" w:lineRule="atLeast"/>
              <w:rPr>
                <w:rFonts w:ascii="Arial" w:eastAsia="Arial" w:hAnsi="Arial" w:cs="Arial"/>
                <w:i/>
                <w:color w:val="003399"/>
                <w:sz w:val="20"/>
                <w:szCs w:val="20"/>
              </w:rPr>
            </w:pPr>
            <w:r w:rsidRPr="00443CEC">
              <w:rPr>
                <w:rFonts w:ascii="Arial" w:eastAsia="Arial" w:hAnsi="Arial" w:cs="Arial"/>
                <w:b/>
                <w:i/>
                <w:color w:val="003399"/>
                <w:sz w:val="20"/>
                <w:szCs w:val="20"/>
              </w:rPr>
              <w:t>N.B.</w:t>
            </w:r>
            <w:r w:rsidRPr="00443CEC">
              <w:rPr>
                <w:rFonts w:ascii="Arial" w:eastAsia="Arial" w:hAnsi="Arial" w:cs="Arial"/>
                <w:b/>
                <w:sz w:val="20"/>
                <w:szCs w:val="20"/>
              </w:rPr>
              <w:t xml:space="preserve"> </w:t>
            </w:r>
            <w:r w:rsidRPr="00443CEC">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tc>
      </w:tr>
      <w:tr w:rsidR="00171771" w:rsidRPr="00055541" w14:paraId="217CE36C" w14:textId="77777777" w:rsidTr="0049518E">
        <w:tc>
          <w:tcPr>
            <w:tcW w:w="10926" w:type="dxa"/>
            <w:gridSpan w:val="2"/>
          </w:tcPr>
          <w:p w14:paraId="217CE36B" w14:textId="77777777" w:rsidR="00171771" w:rsidRPr="00443CEC" w:rsidRDefault="00171771" w:rsidP="00A5404C">
            <w:pPr>
              <w:spacing w:line="237" w:lineRule="auto"/>
              <w:ind w:right="40"/>
              <w:rPr>
                <w:rFonts w:ascii="Arial" w:eastAsia="Arial" w:hAnsi="Arial" w:cs="Arial"/>
                <w:sz w:val="20"/>
                <w:szCs w:val="20"/>
              </w:rPr>
            </w:pPr>
          </w:p>
        </w:tc>
      </w:tr>
      <w:tr w:rsidR="00171771" w:rsidRPr="00055541" w14:paraId="217CE36E" w14:textId="77777777" w:rsidTr="007F4D6C">
        <w:tc>
          <w:tcPr>
            <w:tcW w:w="10926" w:type="dxa"/>
            <w:gridSpan w:val="2"/>
            <w:shd w:val="clear" w:color="auto" w:fill="C6D9F1" w:themeFill="text2" w:themeFillTint="33"/>
          </w:tcPr>
          <w:p w14:paraId="217CE36D" w14:textId="77777777" w:rsidR="00171771" w:rsidRPr="00443CEC" w:rsidRDefault="00171771" w:rsidP="00A5404C">
            <w:pPr>
              <w:spacing w:line="237" w:lineRule="auto"/>
              <w:ind w:right="40"/>
              <w:rPr>
                <w:rFonts w:ascii="Arial" w:eastAsia="Arial" w:hAnsi="Arial" w:cs="Arial"/>
                <w:sz w:val="20"/>
                <w:szCs w:val="20"/>
              </w:rPr>
            </w:pPr>
            <w:r w:rsidRPr="00443CEC">
              <w:rPr>
                <w:rFonts w:ascii="Arial" w:eastAsia="Arial" w:hAnsi="Arial" w:cs="Arial"/>
                <w:b/>
                <w:color w:val="003399"/>
                <w:sz w:val="20"/>
                <w:szCs w:val="20"/>
              </w:rPr>
              <w:t>FAULTS</w:t>
            </w:r>
          </w:p>
        </w:tc>
      </w:tr>
      <w:tr w:rsidR="00171771" w:rsidRPr="00055541" w14:paraId="217CE375" w14:textId="77777777" w:rsidTr="0049518E">
        <w:tc>
          <w:tcPr>
            <w:tcW w:w="10926" w:type="dxa"/>
            <w:gridSpan w:val="2"/>
          </w:tcPr>
          <w:p w14:paraId="217CE36F" w14:textId="77777777" w:rsidR="00171771" w:rsidRPr="00342021" w:rsidRDefault="00171771" w:rsidP="00171771">
            <w:pPr>
              <w:spacing w:line="237" w:lineRule="auto"/>
              <w:ind w:right="80"/>
              <w:jc w:val="both"/>
              <w:rPr>
                <w:rFonts w:ascii="Arial" w:eastAsia="Arial" w:hAnsi="Arial" w:cs="Arial"/>
                <w:sz w:val="20"/>
                <w:szCs w:val="20"/>
              </w:rPr>
            </w:pPr>
            <w:r w:rsidRPr="0034202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342021">
              <w:rPr>
                <w:rFonts w:ascii="Arial" w:eastAsia="Arial" w:hAnsi="Arial" w:cs="Arial"/>
                <w:sz w:val="20"/>
                <w:szCs w:val="20"/>
                <w:lang w:val="en-ZA"/>
              </w:rPr>
              <w:t>and on the dog’s ability to perform its traditional work.</w:t>
            </w:r>
          </w:p>
          <w:p w14:paraId="217CE370" w14:textId="77777777" w:rsidR="00342021" w:rsidRPr="00342021" w:rsidRDefault="00443CEC" w:rsidP="00342021">
            <w:pPr>
              <w:pStyle w:val="ListParagraph"/>
              <w:numPr>
                <w:ilvl w:val="0"/>
                <w:numId w:val="10"/>
              </w:numPr>
              <w:spacing w:line="237" w:lineRule="auto"/>
              <w:ind w:right="40"/>
              <w:rPr>
                <w:rFonts w:ascii="Arial" w:eastAsia="Arial" w:hAnsi="Arial" w:cs="Arial"/>
                <w:b/>
                <w:sz w:val="20"/>
                <w:szCs w:val="20"/>
              </w:rPr>
            </w:pPr>
            <w:r w:rsidRPr="00342021">
              <w:rPr>
                <w:rFonts w:ascii="Arial" w:hAnsi="Arial" w:cs="Arial"/>
                <w:sz w:val="20"/>
                <w:szCs w:val="20"/>
              </w:rPr>
              <w:t>Thinning coat showing the skin, long</w:t>
            </w:r>
            <w:r w:rsidR="00342021">
              <w:rPr>
                <w:rFonts w:ascii="Arial" w:hAnsi="Arial" w:cs="Arial"/>
                <w:sz w:val="20"/>
                <w:szCs w:val="20"/>
              </w:rPr>
              <w:t>,</w:t>
            </w:r>
            <w:r w:rsidRPr="00342021">
              <w:rPr>
                <w:rFonts w:ascii="Arial" w:hAnsi="Arial" w:cs="Arial"/>
                <w:sz w:val="20"/>
                <w:szCs w:val="20"/>
              </w:rPr>
              <w:t xml:space="preserve"> or atypical hair. </w:t>
            </w:r>
          </w:p>
          <w:p w14:paraId="217CE371" w14:textId="77777777" w:rsidR="00342021" w:rsidRPr="00342021" w:rsidRDefault="00443CEC" w:rsidP="00342021">
            <w:pPr>
              <w:pStyle w:val="ListParagraph"/>
              <w:numPr>
                <w:ilvl w:val="0"/>
                <w:numId w:val="10"/>
              </w:numPr>
              <w:spacing w:line="237" w:lineRule="auto"/>
              <w:ind w:right="40"/>
              <w:rPr>
                <w:rFonts w:ascii="Arial" w:eastAsia="Arial" w:hAnsi="Arial" w:cs="Arial"/>
                <w:b/>
                <w:sz w:val="20"/>
                <w:szCs w:val="20"/>
              </w:rPr>
            </w:pPr>
            <w:r w:rsidRPr="00342021">
              <w:rPr>
                <w:rFonts w:ascii="Arial" w:hAnsi="Arial" w:cs="Arial"/>
                <w:sz w:val="20"/>
                <w:szCs w:val="20"/>
              </w:rPr>
              <w:t xml:space="preserve">Faults in the typical characteristic markings. </w:t>
            </w:r>
          </w:p>
          <w:p w14:paraId="217CE372" w14:textId="77777777" w:rsidR="00342021" w:rsidRPr="00342021" w:rsidRDefault="00443CEC" w:rsidP="00342021">
            <w:pPr>
              <w:pStyle w:val="ListParagraph"/>
              <w:numPr>
                <w:ilvl w:val="0"/>
                <w:numId w:val="10"/>
              </w:numPr>
              <w:spacing w:line="237" w:lineRule="auto"/>
              <w:ind w:right="40"/>
              <w:rPr>
                <w:rFonts w:ascii="Arial" w:eastAsia="Arial" w:hAnsi="Arial" w:cs="Arial"/>
                <w:b/>
                <w:sz w:val="20"/>
                <w:szCs w:val="20"/>
              </w:rPr>
            </w:pPr>
            <w:r w:rsidRPr="00342021">
              <w:rPr>
                <w:rFonts w:ascii="Arial" w:hAnsi="Arial" w:cs="Arial"/>
                <w:sz w:val="20"/>
                <w:szCs w:val="20"/>
              </w:rPr>
              <w:t xml:space="preserve">Too heavy or too loose </w:t>
            </w:r>
            <w:r w:rsidR="00342021">
              <w:rPr>
                <w:rFonts w:ascii="Arial" w:hAnsi="Arial" w:cs="Arial"/>
                <w:sz w:val="20"/>
                <w:szCs w:val="20"/>
              </w:rPr>
              <w:t xml:space="preserve">in </w:t>
            </w:r>
            <w:r w:rsidRPr="00342021">
              <w:rPr>
                <w:rFonts w:ascii="Arial" w:hAnsi="Arial" w:cs="Arial"/>
                <w:sz w:val="20"/>
                <w:szCs w:val="20"/>
              </w:rPr>
              <w:t xml:space="preserve">shoulder. </w:t>
            </w:r>
          </w:p>
          <w:p w14:paraId="217CE373" w14:textId="77777777" w:rsidR="00342021" w:rsidRPr="00342021" w:rsidRDefault="00443CEC" w:rsidP="00342021">
            <w:pPr>
              <w:pStyle w:val="ListParagraph"/>
              <w:numPr>
                <w:ilvl w:val="0"/>
                <w:numId w:val="10"/>
              </w:numPr>
              <w:spacing w:line="237" w:lineRule="auto"/>
              <w:ind w:right="40"/>
              <w:rPr>
                <w:rFonts w:ascii="Arial" w:eastAsia="Arial" w:hAnsi="Arial" w:cs="Arial"/>
                <w:b/>
                <w:sz w:val="20"/>
                <w:szCs w:val="20"/>
              </w:rPr>
            </w:pPr>
            <w:r w:rsidRPr="00342021">
              <w:rPr>
                <w:rFonts w:ascii="Arial" w:hAnsi="Arial" w:cs="Arial"/>
                <w:sz w:val="20"/>
                <w:szCs w:val="20"/>
              </w:rPr>
              <w:t xml:space="preserve">Arched hind legs. </w:t>
            </w:r>
          </w:p>
          <w:p w14:paraId="217CE374" w14:textId="77777777" w:rsidR="00171771" w:rsidRPr="00342021" w:rsidRDefault="00443CEC" w:rsidP="00342021">
            <w:pPr>
              <w:pStyle w:val="ListParagraph"/>
              <w:numPr>
                <w:ilvl w:val="0"/>
                <w:numId w:val="10"/>
              </w:numPr>
              <w:spacing w:line="237" w:lineRule="auto"/>
              <w:ind w:right="40"/>
              <w:rPr>
                <w:rFonts w:ascii="Arial" w:eastAsia="Arial" w:hAnsi="Arial" w:cs="Arial"/>
                <w:b/>
                <w:sz w:val="20"/>
                <w:szCs w:val="20"/>
              </w:rPr>
            </w:pPr>
            <w:r w:rsidRPr="00342021">
              <w:rPr>
                <w:rFonts w:ascii="Arial" w:hAnsi="Arial" w:cs="Arial"/>
                <w:sz w:val="20"/>
                <w:szCs w:val="20"/>
              </w:rPr>
              <w:t>Lack of harmony, atypical build.</w:t>
            </w:r>
          </w:p>
        </w:tc>
      </w:tr>
      <w:tr w:rsidR="00171771" w:rsidRPr="00055541" w14:paraId="217CE378" w14:textId="77777777" w:rsidTr="0049518E">
        <w:tc>
          <w:tcPr>
            <w:tcW w:w="10926" w:type="dxa"/>
            <w:gridSpan w:val="2"/>
          </w:tcPr>
          <w:p w14:paraId="217CE376" w14:textId="77777777" w:rsidR="00171771" w:rsidRPr="00342021" w:rsidRDefault="00171771" w:rsidP="00171771">
            <w:pPr>
              <w:spacing w:line="237" w:lineRule="auto"/>
              <w:ind w:right="80"/>
              <w:jc w:val="both"/>
              <w:rPr>
                <w:rFonts w:ascii="Arial" w:eastAsia="Arial" w:hAnsi="Arial" w:cs="Arial"/>
                <w:b/>
                <w:color w:val="003399"/>
                <w:sz w:val="20"/>
                <w:szCs w:val="20"/>
                <w:u w:val="single"/>
              </w:rPr>
            </w:pPr>
            <w:r w:rsidRPr="00342021">
              <w:rPr>
                <w:rFonts w:ascii="Arial" w:eastAsia="Arial" w:hAnsi="Arial" w:cs="Arial"/>
                <w:b/>
                <w:color w:val="003399"/>
                <w:sz w:val="20"/>
                <w:szCs w:val="20"/>
                <w:u w:val="single"/>
              </w:rPr>
              <w:t>Severe faults:</w:t>
            </w:r>
          </w:p>
          <w:p w14:paraId="217CE377" w14:textId="77777777" w:rsidR="00171771" w:rsidRPr="00342021" w:rsidRDefault="00443CEC" w:rsidP="00342021">
            <w:pPr>
              <w:pStyle w:val="ListParagraph"/>
              <w:numPr>
                <w:ilvl w:val="0"/>
                <w:numId w:val="10"/>
              </w:numPr>
              <w:spacing w:line="237" w:lineRule="auto"/>
              <w:ind w:right="40"/>
              <w:rPr>
                <w:rFonts w:ascii="Arial" w:eastAsia="Arial" w:hAnsi="Arial" w:cs="Arial"/>
                <w:b/>
                <w:sz w:val="20"/>
                <w:szCs w:val="20"/>
              </w:rPr>
            </w:pPr>
            <w:r w:rsidRPr="00342021">
              <w:rPr>
                <w:rFonts w:ascii="Arial" w:hAnsi="Arial" w:cs="Arial"/>
                <w:sz w:val="20"/>
                <w:szCs w:val="20"/>
              </w:rPr>
              <w:t>Downward topline from the withers to the croup.</w:t>
            </w:r>
          </w:p>
        </w:tc>
      </w:tr>
      <w:tr w:rsidR="00171771" w:rsidRPr="00055541" w14:paraId="217CE381" w14:textId="77777777" w:rsidTr="0049518E">
        <w:tc>
          <w:tcPr>
            <w:tcW w:w="10926" w:type="dxa"/>
            <w:gridSpan w:val="2"/>
          </w:tcPr>
          <w:p w14:paraId="217CE379" w14:textId="77777777" w:rsidR="00171771" w:rsidRPr="00443CEC" w:rsidRDefault="00171771" w:rsidP="00171771">
            <w:pPr>
              <w:spacing w:line="232" w:lineRule="auto"/>
              <w:rPr>
                <w:rFonts w:ascii="Arial" w:eastAsia="Arial" w:hAnsi="Arial" w:cs="Arial"/>
                <w:sz w:val="20"/>
                <w:szCs w:val="20"/>
              </w:rPr>
            </w:pPr>
            <w:r w:rsidRPr="00443CEC">
              <w:rPr>
                <w:rFonts w:ascii="Arial" w:eastAsia="Arial" w:hAnsi="Arial" w:cs="Arial"/>
                <w:b/>
                <w:color w:val="003399"/>
                <w:sz w:val="20"/>
                <w:szCs w:val="20"/>
                <w:u w:val="single"/>
              </w:rPr>
              <w:t>Disqualifying faults:</w:t>
            </w:r>
          </w:p>
          <w:p w14:paraId="217CE37A" w14:textId="77777777" w:rsidR="00342021" w:rsidRPr="00342021" w:rsidRDefault="00443CEC" w:rsidP="00171771">
            <w:pPr>
              <w:pStyle w:val="ListParagraph"/>
              <w:numPr>
                <w:ilvl w:val="0"/>
                <w:numId w:val="2"/>
              </w:numPr>
              <w:spacing w:line="232" w:lineRule="auto"/>
              <w:rPr>
                <w:rFonts w:ascii="Arial" w:eastAsia="Arial" w:hAnsi="Arial" w:cs="Arial"/>
                <w:sz w:val="20"/>
                <w:szCs w:val="20"/>
              </w:rPr>
            </w:pPr>
            <w:r w:rsidRPr="00443CEC">
              <w:rPr>
                <w:rFonts w:ascii="Arial" w:hAnsi="Arial" w:cs="Arial"/>
                <w:sz w:val="20"/>
                <w:szCs w:val="20"/>
              </w:rPr>
              <w:t xml:space="preserve">Aggressive or overly shy. </w:t>
            </w:r>
          </w:p>
          <w:p w14:paraId="217CE37B" w14:textId="77777777" w:rsidR="00342021" w:rsidRPr="00342021" w:rsidRDefault="00443CEC" w:rsidP="00171771">
            <w:pPr>
              <w:pStyle w:val="ListParagraph"/>
              <w:numPr>
                <w:ilvl w:val="0"/>
                <w:numId w:val="2"/>
              </w:numPr>
              <w:spacing w:line="232" w:lineRule="auto"/>
              <w:rPr>
                <w:rFonts w:ascii="Arial" w:eastAsia="Arial" w:hAnsi="Arial" w:cs="Arial"/>
                <w:sz w:val="20"/>
                <w:szCs w:val="20"/>
              </w:rPr>
            </w:pPr>
            <w:r w:rsidRPr="00443CEC">
              <w:rPr>
                <w:rFonts w:ascii="Arial" w:hAnsi="Arial" w:cs="Arial"/>
                <w:sz w:val="20"/>
                <w:szCs w:val="20"/>
              </w:rPr>
              <w:t xml:space="preserve">Any dog clearly showing physical or </w:t>
            </w:r>
            <w:proofErr w:type="spellStart"/>
            <w:r w:rsidRPr="00443CEC">
              <w:rPr>
                <w:rFonts w:ascii="Arial" w:hAnsi="Arial" w:cs="Arial"/>
                <w:sz w:val="20"/>
                <w:szCs w:val="20"/>
              </w:rPr>
              <w:t>behavioural</w:t>
            </w:r>
            <w:proofErr w:type="spellEnd"/>
            <w:r w:rsidRPr="00443CEC">
              <w:rPr>
                <w:rFonts w:ascii="Arial" w:hAnsi="Arial" w:cs="Arial"/>
                <w:sz w:val="20"/>
                <w:szCs w:val="20"/>
              </w:rPr>
              <w:t xml:space="preserve"> abnormalities. </w:t>
            </w:r>
          </w:p>
          <w:p w14:paraId="217CE37C" w14:textId="77777777" w:rsidR="00342021" w:rsidRPr="00342021" w:rsidRDefault="00443CEC" w:rsidP="00171771">
            <w:pPr>
              <w:pStyle w:val="ListParagraph"/>
              <w:numPr>
                <w:ilvl w:val="0"/>
                <w:numId w:val="2"/>
              </w:numPr>
              <w:spacing w:line="232" w:lineRule="auto"/>
              <w:rPr>
                <w:rFonts w:ascii="Arial" w:eastAsia="Arial" w:hAnsi="Arial" w:cs="Arial"/>
                <w:sz w:val="20"/>
                <w:szCs w:val="20"/>
              </w:rPr>
            </w:pPr>
            <w:r w:rsidRPr="00443CEC">
              <w:rPr>
                <w:rFonts w:ascii="Arial" w:hAnsi="Arial" w:cs="Arial"/>
                <w:sz w:val="20"/>
                <w:szCs w:val="20"/>
              </w:rPr>
              <w:t xml:space="preserve">Flat croup. </w:t>
            </w:r>
          </w:p>
          <w:p w14:paraId="217CE37D" w14:textId="77777777" w:rsidR="00342021" w:rsidRPr="00342021" w:rsidRDefault="00443CEC" w:rsidP="00171771">
            <w:pPr>
              <w:pStyle w:val="ListParagraph"/>
              <w:numPr>
                <w:ilvl w:val="0"/>
                <w:numId w:val="2"/>
              </w:numPr>
              <w:spacing w:line="232" w:lineRule="auto"/>
              <w:rPr>
                <w:rFonts w:ascii="Arial" w:eastAsia="Arial" w:hAnsi="Arial" w:cs="Arial"/>
                <w:sz w:val="20"/>
                <w:szCs w:val="20"/>
              </w:rPr>
            </w:pPr>
            <w:r w:rsidRPr="00443CEC">
              <w:rPr>
                <w:rFonts w:ascii="Arial" w:hAnsi="Arial" w:cs="Arial"/>
                <w:sz w:val="20"/>
                <w:szCs w:val="20"/>
              </w:rPr>
              <w:t xml:space="preserve">Overshot or undershot bite. </w:t>
            </w:r>
          </w:p>
          <w:p w14:paraId="217CE37E" w14:textId="77777777" w:rsidR="00171771" w:rsidRPr="00443CEC" w:rsidRDefault="00443CEC" w:rsidP="00171771">
            <w:pPr>
              <w:pStyle w:val="ListParagraph"/>
              <w:numPr>
                <w:ilvl w:val="0"/>
                <w:numId w:val="2"/>
              </w:numPr>
              <w:spacing w:line="232" w:lineRule="auto"/>
              <w:rPr>
                <w:rFonts w:ascii="Arial" w:eastAsia="Arial" w:hAnsi="Arial" w:cs="Arial"/>
                <w:sz w:val="20"/>
                <w:szCs w:val="20"/>
              </w:rPr>
            </w:pPr>
            <w:r w:rsidRPr="00443CEC">
              <w:rPr>
                <w:rFonts w:ascii="Arial" w:hAnsi="Arial" w:cs="Arial"/>
                <w:sz w:val="20"/>
                <w:szCs w:val="20"/>
              </w:rPr>
              <w:t>Fully erect ear.</w:t>
            </w:r>
            <w:r w:rsidR="00171771" w:rsidRPr="00443CEC">
              <w:rPr>
                <w:rFonts w:ascii="Arial" w:eastAsia="Arial" w:hAnsi="Arial" w:cs="Arial"/>
                <w:sz w:val="20"/>
                <w:szCs w:val="20"/>
              </w:rPr>
              <w:t xml:space="preserve"> </w:t>
            </w:r>
          </w:p>
          <w:p w14:paraId="217CE37F" w14:textId="77777777" w:rsidR="00171771" w:rsidRDefault="00171771" w:rsidP="00A5404C">
            <w:pPr>
              <w:spacing w:line="237" w:lineRule="auto"/>
              <w:ind w:right="40"/>
              <w:rPr>
                <w:rFonts w:ascii="Arial" w:eastAsia="Arial" w:hAnsi="Arial" w:cs="Arial"/>
                <w:b/>
                <w:color w:val="003399"/>
                <w:sz w:val="20"/>
                <w:szCs w:val="20"/>
              </w:rPr>
            </w:pPr>
          </w:p>
          <w:p w14:paraId="217CE380" w14:textId="77777777" w:rsidR="007F4D6C" w:rsidRPr="00443CEC" w:rsidRDefault="007F4D6C" w:rsidP="00A5404C">
            <w:pPr>
              <w:spacing w:line="237" w:lineRule="auto"/>
              <w:ind w:right="40"/>
              <w:rPr>
                <w:rFonts w:ascii="Arial" w:eastAsia="Arial" w:hAnsi="Arial" w:cs="Arial"/>
                <w:b/>
                <w:color w:val="003399"/>
                <w:sz w:val="20"/>
                <w:szCs w:val="20"/>
              </w:rPr>
            </w:pPr>
          </w:p>
        </w:tc>
      </w:tr>
      <w:tr w:rsidR="00171771" w:rsidRPr="00055541" w14:paraId="217CE392" w14:textId="77777777" w:rsidTr="0049518E">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0"/>
              <w:gridCol w:w="7546"/>
            </w:tblGrid>
            <w:tr w:rsidR="00171771" w:rsidRPr="0028702D" w14:paraId="217CE385" w14:textId="77777777" w:rsidTr="00FB18A9">
              <w:trPr>
                <w:trHeight w:val="698"/>
              </w:trPr>
              <w:tc>
                <w:tcPr>
                  <w:tcW w:w="9926" w:type="dxa"/>
                  <w:gridSpan w:val="2"/>
                  <w:vAlign w:val="center"/>
                </w:tcPr>
                <w:p w14:paraId="217CE382" w14:textId="77777777" w:rsidR="00171771" w:rsidRPr="0028702D" w:rsidRDefault="00171771" w:rsidP="00FB18A9">
                  <w:pPr>
                    <w:spacing w:line="0" w:lineRule="atLeast"/>
                    <w:jc w:val="both"/>
                    <w:rPr>
                      <w:rFonts w:ascii="Arial" w:eastAsia="Arial" w:hAnsi="Arial"/>
                      <w:sz w:val="16"/>
                      <w:szCs w:val="16"/>
                    </w:rPr>
                  </w:pPr>
                  <w:r w:rsidRPr="0028702D">
                    <w:rPr>
                      <w:rFonts w:ascii="Arial" w:eastAsia="Arial" w:hAnsi="Arial"/>
                      <w:b/>
                      <w:sz w:val="16"/>
                      <w:szCs w:val="16"/>
                    </w:rPr>
                    <w:t>©Copyright FCI</w:t>
                  </w:r>
                  <w:r>
                    <w:rPr>
                      <w:rFonts w:ascii="Arial" w:eastAsia="Arial" w:hAnsi="Arial"/>
                      <w:b/>
                      <w:sz w:val="16"/>
                      <w:szCs w:val="16"/>
                    </w:rPr>
                    <w:t xml:space="preserve"> </w:t>
                  </w:r>
                  <w:r w:rsidRPr="0028702D">
                    <w:rPr>
                      <w:rFonts w:ascii="Arial" w:eastAsia="Arial" w:hAnsi="Arial"/>
                      <w:sz w:val="16"/>
                      <w:szCs w:val="16"/>
                    </w:rPr>
                    <w:t>– Reprinted with permission</w:t>
                  </w:r>
                </w:p>
                <w:p w14:paraId="217CE383" w14:textId="77777777" w:rsidR="00171771" w:rsidRPr="0028702D" w:rsidRDefault="00171771" w:rsidP="00FB18A9">
                  <w:pPr>
                    <w:spacing w:line="20" w:lineRule="exact"/>
                    <w:rPr>
                      <w:sz w:val="16"/>
                      <w:szCs w:val="16"/>
                    </w:rPr>
                  </w:pPr>
                </w:p>
                <w:p w14:paraId="0B58CABC" w14:textId="77777777" w:rsidR="00171771" w:rsidRDefault="00171771" w:rsidP="00FB18A9">
                  <w:pPr>
                    <w:spacing w:line="0" w:lineRule="atLeast"/>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217CE384" w14:textId="77777777" w:rsidR="00716D60" w:rsidRPr="00BF29ED" w:rsidRDefault="00716D60" w:rsidP="00FB18A9">
                  <w:pPr>
                    <w:spacing w:line="0" w:lineRule="atLeast"/>
                    <w:rPr>
                      <w:rFonts w:ascii="Arial" w:eastAsia="Arial" w:hAnsi="Arial"/>
                      <w:sz w:val="16"/>
                      <w:szCs w:val="16"/>
                    </w:rPr>
                  </w:pPr>
                </w:p>
              </w:tc>
            </w:tr>
            <w:tr w:rsidR="00171771" w:rsidRPr="0028702D" w14:paraId="217CE388" w14:textId="77777777" w:rsidTr="00FB18A9">
              <w:trPr>
                <w:trHeight w:val="305"/>
              </w:trPr>
              <w:tc>
                <w:tcPr>
                  <w:tcW w:w="2380" w:type="dxa"/>
                  <w:vMerge w:val="restart"/>
                </w:tcPr>
                <w:p w14:paraId="217CE386"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drawing>
                      <wp:inline distT="0" distB="0" distL="0" distR="0" wp14:anchorId="217CE398" wp14:editId="217CE399">
                        <wp:extent cx="952500" cy="952500"/>
                        <wp:effectExtent l="19050" t="0" r="0" b="0"/>
                        <wp:docPr id="5"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p w14:paraId="217CE387" w14:textId="77777777" w:rsidR="00171771" w:rsidRPr="00446807" w:rsidRDefault="00171771" w:rsidP="0049518E">
                  <w:pPr>
                    <w:spacing w:line="0" w:lineRule="atLeast"/>
                    <w:rPr>
                      <w:rFonts w:ascii="Arial" w:eastAsia="Arial" w:hAnsi="Arial"/>
                      <w:b/>
                      <w:sz w:val="18"/>
                      <w:szCs w:val="18"/>
                    </w:rPr>
                  </w:pPr>
                  <w:r w:rsidRPr="00446807">
                    <w:rPr>
                      <w:rFonts w:ascii="Arial" w:eastAsia="Arial" w:hAnsi="Arial"/>
                      <w:b/>
                      <w:sz w:val="18"/>
                      <w:szCs w:val="18"/>
                    </w:rPr>
                    <w:t xml:space="preserve">FCI Standard No </w:t>
                  </w:r>
                  <w:r w:rsidR="0049518E">
                    <w:rPr>
                      <w:rFonts w:ascii="Arial" w:eastAsia="Arial" w:hAnsi="Arial"/>
                      <w:b/>
                      <w:sz w:val="18"/>
                      <w:szCs w:val="18"/>
                    </w:rPr>
                    <w:t>341</w:t>
                  </w:r>
                  <w:r>
                    <w:rPr>
                      <w:rFonts w:ascii="Arial" w:eastAsia="Arial" w:hAnsi="Arial"/>
                      <w:b/>
                      <w:sz w:val="18"/>
                      <w:szCs w:val="18"/>
                    </w:rPr>
                    <w:t xml:space="preserve">: </w:t>
                  </w:r>
                  <w:r w:rsidR="001010B5">
                    <w:rPr>
                      <w:rFonts w:ascii="Arial" w:hAnsi="Arial" w:cs="Arial"/>
                      <w:b/>
                      <w:sz w:val="18"/>
                      <w:szCs w:val="18"/>
                    </w:rPr>
                    <w:t>TERRIER BRASILEIRO</w:t>
                  </w:r>
                </w:p>
              </w:tc>
            </w:tr>
            <w:tr w:rsidR="00171771" w:rsidRPr="0028702D" w14:paraId="217CE38D" w14:textId="77777777" w:rsidTr="00FB18A9">
              <w:trPr>
                <w:trHeight w:val="697"/>
              </w:trPr>
              <w:tc>
                <w:tcPr>
                  <w:tcW w:w="2380" w:type="dxa"/>
                  <w:vMerge/>
                </w:tcPr>
                <w:p w14:paraId="217CE389"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DBE5F1" w:themeFill="accent1" w:themeFillTint="33"/>
                  <w:vAlign w:val="center"/>
                </w:tcPr>
                <w:p w14:paraId="217CE38A" w14:textId="77777777" w:rsidR="00171771" w:rsidRPr="00446807" w:rsidRDefault="00171771" w:rsidP="00FB18A9">
                  <w:pPr>
                    <w:spacing w:line="0" w:lineRule="atLeast"/>
                    <w:rPr>
                      <w:rFonts w:ascii="Arial" w:hAnsi="Arial" w:cs="Arial"/>
                      <w:b/>
                      <w:sz w:val="18"/>
                      <w:szCs w:val="18"/>
                    </w:rPr>
                  </w:pPr>
                  <w:r w:rsidRPr="00446807">
                    <w:rPr>
                      <w:rFonts w:ascii="Arial" w:hAnsi="Arial" w:cs="Arial"/>
                      <w:b/>
                      <w:sz w:val="18"/>
                      <w:szCs w:val="18"/>
                    </w:rPr>
                    <w:t xml:space="preserve">FCI Classification: Group </w:t>
                  </w:r>
                  <w:r w:rsidR="0049518E">
                    <w:rPr>
                      <w:rFonts w:ascii="Arial" w:hAnsi="Arial" w:cs="Arial"/>
                      <w:b/>
                      <w:sz w:val="18"/>
                      <w:szCs w:val="18"/>
                    </w:rPr>
                    <w:t xml:space="preserve">3: </w:t>
                  </w:r>
                  <w:r w:rsidR="001010B5">
                    <w:rPr>
                      <w:rFonts w:ascii="Arial" w:hAnsi="Arial" w:cs="Arial"/>
                      <w:b/>
                      <w:sz w:val="18"/>
                      <w:szCs w:val="18"/>
                    </w:rPr>
                    <w:t>Terriers</w:t>
                  </w:r>
                </w:p>
                <w:p w14:paraId="217CE38B" w14:textId="77777777" w:rsidR="00171771" w:rsidRDefault="00171771" w:rsidP="00FB18A9">
                  <w:pPr>
                    <w:spacing w:line="0" w:lineRule="atLeast"/>
                    <w:rPr>
                      <w:rFonts w:ascii="Arial" w:hAnsi="Arial" w:cs="Arial"/>
                      <w:sz w:val="18"/>
                      <w:szCs w:val="18"/>
                    </w:rPr>
                  </w:pPr>
                  <w:r w:rsidRPr="00BF29ED">
                    <w:rPr>
                      <w:rFonts w:ascii="Arial" w:hAnsi="Arial" w:cs="Arial"/>
                      <w:sz w:val="18"/>
                      <w:szCs w:val="18"/>
                    </w:rPr>
                    <w:t xml:space="preserve">Section </w:t>
                  </w:r>
                  <w:r w:rsidR="0049518E">
                    <w:rPr>
                      <w:rFonts w:ascii="Arial" w:hAnsi="Arial" w:cs="Arial"/>
                      <w:sz w:val="18"/>
                      <w:szCs w:val="18"/>
                    </w:rPr>
                    <w:t>1 – Large and medium-sized Terriers</w:t>
                  </w:r>
                  <w:r>
                    <w:rPr>
                      <w:rFonts w:ascii="Arial" w:hAnsi="Arial" w:cs="Arial"/>
                      <w:sz w:val="18"/>
                      <w:szCs w:val="18"/>
                    </w:rPr>
                    <w:t>.</w:t>
                  </w:r>
                </w:p>
                <w:p w14:paraId="217CE38C" w14:textId="77777777" w:rsidR="00171771" w:rsidRPr="00BF29ED" w:rsidRDefault="00171771" w:rsidP="00FB18A9">
                  <w:pPr>
                    <w:spacing w:line="0" w:lineRule="atLeast"/>
                    <w:rPr>
                      <w:rFonts w:ascii="Arial" w:eastAsia="Arial" w:hAnsi="Arial" w:cs="Arial"/>
                      <w:sz w:val="18"/>
                      <w:szCs w:val="18"/>
                    </w:rPr>
                  </w:pPr>
                  <w:r w:rsidRPr="00BF29ED">
                    <w:rPr>
                      <w:rFonts w:ascii="Arial" w:hAnsi="Arial" w:cs="Arial"/>
                      <w:sz w:val="18"/>
                      <w:szCs w:val="18"/>
                    </w:rPr>
                    <w:t>With</w:t>
                  </w:r>
                  <w:r w:rsidR="0049518E">
                    <w:rPr>
                      <w:rFonts w:ascii="Arial" w:hAnsi="Arial" w:cs="Arial"/>
                      <w:sz w:val="18"/>
                      <w:szCs w:val="18"/>
                    </w:rPr>
                    <w:t>out</w:t>
                  </w:r>
                  <w:r w:rsidRPr="00BF29ED">
                    <w:rPr>
                      <w:rFonts w:ascii="Arial" w:hAnsi="Arial" w:cs="Arial"/>
                      <w:sz w:val="18"/>
                      <w:szCs w:val="18"/>
                    </w:rPr>
                    <w:t xml:space="preserve"> Working Tria</w:t>
                  </w:r>
                  <w:r>
                    <w:rPr>
                      <w:rFonts w:ascii="Arial" w:hAnsi="Arial" w:cs="Arial"/>
                      <w:sz w:val="18"/>
                      <w:szCs w:val="18"/>
                    </w:rPr>
                    <w:t>l</w:t>
                  </w:r>
                </w:p>
              </w:tc>
            </w:tr>
            <w:tr w:rsidR="00171771" w:rsidRPr="0028702D" w14:paraId="217CE390" w14:textId="77777777" w:rsidTr="00FB18A9">
              <w:trPr>
                <w:trHeight w:val="278"/>
              </w:trPr>
              <w:tc>
                <w:tcPr>
                  <w:tcW w:w="2380" w:type="dxa"/>
                  <w:vMerge/>
                </w:tcPr>
                <w:p w14:paraId="217CE38E" w14:textId="77777777" w:rsidR="00171771"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14:paraId="217CE38F" w14:textId="77777777" w:rsidR="00171771" w:rsidRPr="00BF29ED" w:rsidRDefault="00171771" w:rsidP="00FB18A9">
                  <w:pPr>
                    <w:spacing w:line="0" w:lineRule="atLeast"/>
                    <w:rPr>
                      <w:rFonts w:ascii="Arial" w:eastAsia="Arial" w:hAnsi="Arial"/>
                      <w:sz w:val="16"/>
                      <w:szCs w:val="16"/>
                    </w:rPr>
                  </w:pPr>
                </w:p>
              </w:tc>
            </w:tr>
          </w:tbl>
          <w:p w14:paraId="217CE391" w14:textId="77777777" w:rsidR="00171771" w:rsidRPr="009C11FA" w:rsidRDefault="00171771" w:rsidP="00A5404C">
            <w:pPr>
              <w:spacing w:line="237" w:lineRule="auto"/>
              <w:ind w:right="40"/>
              <w:rPr>
                <w:rFonts w:ascii="Arial" w:eastAsia="Arial" w:hAnsi="Arial" w:cs="Arial"/>
                <w:b/>
                <w:color w:val="003399"/>
                <w:sz w:val="20"/>
                <w:szCs w:val="20"/>
              </w:rPr>
            </w:pPr>
          </w:p>
        </w:tc>
      </w:tr>
    </w:tbl>
    <w:p w14:paraId="217CE393"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CE39C" w14:textId="77777777" w:rsidR="00985BC7" w:rsidRDefault="00985BC7" w:rsidP="00B44574">
      <w:r>
        <w:separator/>
      </w:r>
    </w:p>
  </w:endnote>
  <w:endnote w:type="continuationSeparator" w:id="0">
    <w:p w14:paraId="217CE39D" w14:textId="77777777" w:rsidR="00985BC7" w:rsidRDefault="00985BC7"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217CE3A0" w14:textId="77777777" w:rsidTr="005321D6">
      <w:tc>
        <w:tcPr>
          <w:tcW w:w="558" w:type="dxa"/>
        </w:tcPr>
        <w:p w14:paraId="217CE39E" w14:textId="77777777" w:rsidR="00805FCD" w:rsidRPr="00055541" w:rsidRDefault="00D115D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5C2828" w:rsidRPr="005C2828">
            <w:rPr>
              <w:b/>
              <w:noProof/>
              <w:color w:val="4F81BD" w:themeColor="accent1"/>
              <w:sz w:val="28"/>
              <w:szCs w:val="28"/>
            </w:rPr>
            <w:t>3</w:t>
          </w:r>
          <w:r w:rsidRPr="00055541">
            <w:rPr>
              <w:sz w:val="28"/>
              <w:szCs w:val="28"/>
            </w:rPr>
            <w:fldChar w:fldCharType="end"/>
          </w:r>
        </w:p>
      </w:tc>
      <w:tc>
        <w:tcPr>
          <w:tcW w:w="9918" w:type="dxa"/>
        </w:tcPr>
        <w:p w14:paraId="217CE39F" w14:textId="77777777" w:rsidR="00805FCD" w:rsidRPr="00055541" w:rsidRDefault="009E6283" w:rsidP="009E6283">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Pr>
              <w:rFonts w:ascii="Arial" w:hAnsi="Arial" w:cs="Arial"/>
              <w:b/>
              <w:color w:val="365F91" w:themeColor="accent1" w:themeShade="BF"/>
              <w:sz w:val="20"/>
              <w:szCs w:val="20"/>
            </w:rPr>
            <w:t>Brazilian Terrier</w:t>
          </w:r>
        </w:p>
      </w:tc>
    </w:tr>
  </w:tbl>
  <w:p w14:paraId="217CE3A1"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E39A" w14:textId="77777777" w:rsidR="00985BC7" w:rsidRDefault="00985BC7" w:rsidP="00B44574">
      <w:r>
        <w:separator/>
      </w:r>
    </w:p>
  </w:footnote>
  <w:footnote w:type="continuationSeparator" w:id="0">
    <w:p w14:paraId="217CE39B" w14:textId="77777777" w:rsidR="00985BC7" w:rsidRDefault="00985BC7"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7A756F"/>
    <w:multiLevelType w:val="hybridMultilevel"/>
    <w:tmpl w:val="E3DC2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7513E6"/>
    <w:multiLevelType w:val="hybridMultilevel"/>
    <w:tmpl w:val="138C5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ED70C8"/>
    <w:multiLevelType w:val="hybridMultilevel"/>
    <w:tmpl w:val="F814B5F6"/>
    <w:lvl w:ilvl="0" w:tplc="C9182D78">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1472F"/>
    <w:multiLevelType w:val="hybridMultilevel"/>
    <w:tmpl w:val="2BF6D876"/>
    <w:lvl w:ilvl="0" w:tplc="F94805A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4130CF"/>
    <w:multiLevelType w:val="hybridMultilevel"/>
    <w:tmpl w:val="939C6962"/>
    <w:lvl w:ilvl="0" w:tplc="F94805A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57897">
    <w:abstractNumId w:val="0"/>
  </w:num>
  <w:num w:numId="2" w16cid:durableId="170611363">
    <w:abstractNumId w:val="6"/>
  </w:num>
  <w:num w:numId="3" w16cid:durableId="818545576">
    <w:abstractNumId w:val="11"/>
  </w:num>
  <w:num w:numId="4" w16cid:durableId="1944259582">
    <w:abstractNumId w:val="2"/>
  </w:num>
  <w:num w:numId="5" w16cid:durableId="1978952752">
    <w:abstractNumId w:val="4"/>
  </w:num>
  <w:num w:numId="6" w16cid:durableId="515390373">
    <w:abstractNumId w:val="5"/>
  </w:num>
  <w:num w:numId="7" w16cid:durableId="1554461188">
    <w:abstractNumId w:val="3"/>
  </w:num>
  <w:num w:numId="8" w16cid:durableId="1418357906">
    <w:abstractNumId w:val="8"/>
  </w:num>
  <w:num w:numId="9" w16cid:durableId="961228074">
    <w:abstractNumId w:val="7"/>
  </w:num>
  <w:num w:numId="10" w16cid:durableId="1443306691">
    <w:abstractNumId w:val="1"/>
  </w:num>
  <w:num w:numId="11" w16cid:durableId="2003190792">
    <w:abstractNumId w:val="12"/>
  </w:num>
  <w:num w:numId="12" w16cid:durableId="1857688846">
    <w:abstractNumId w:val="10"/>
  </w:num>
  <w:num w:numId="13" w16cid:durableId="13723407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1FB5"/>
    <w:rsid w:val="000F4E12"/>
    <w:rsid w:val="001010B5"/>
    <w:rsid w:val="001077FF"/>
    <w:rsid w:val="001105BC"/>
    <w:rsid w:val="00110EE5"/>
    <w:rsid w:val="001205EC"/>
    <w:rsid w:val="00121CE4"/>
    <w:rsid w:val="001352D1"/>
    <w:rsid w:val="0014208A"/>
    <w:rsid w:val="0015062F"/>
    <w:rsid w:val="0016746B"/>
    <w:rsid w:val="00171771"/>
    <w:rsid w:val="00173F1F"/>
    <w:rsid w:val="0017670F"/>
    <w:rsid w:val="00177D38"/>
    <w:rsid w:val="00181785"/>
    <w:rsid w:val="00192F20"/>
    <w:rsid w:val="00193AD8"/>
    <w:rsid w:val="0019435E"/>
    <w:rsid w:val="00197473"/>
    <w:rsid w:val="001B008F"/>
    <w:rsid w:val="001B5C01"/>
    <w:rsid w:val="001B6CC9"/>
    <w:rsid w:val="001C1C60"/>
    <w:rsid w:val="001F587A"/>
    <w:rsid w:val="00202009"/>
    <w:rsid w:val="002118FD"/>
    <w:rsid w:val="00213B32"/>
    <w:rsid w:val="00214507"/>
    <w:rsid w:val="00215683"/>
    <w:rsid w:val="00215C2B"/>
    <w:rsid w:val="00220672"/>
    <w:rsid w:val="002502C6"/>
    <w:rsid w:val="0025123A"/>
    <w:rsid w:val="00274561"/>
    <w:rsid w:val="00275DA5"/>
    <w:rsid w:val="0027799A"/>
    <w:rsid w:val="00284D89"/>
    <w:rsid w:val="002903F5"/>
    <w:rsid w:val="00291FF9"/>
    <w:rsid w:val="002A3B54"/>
    <w:rsid w:val="002A52F2"/>
    <w:rsid w:val="002B3848"/>
    <w:rsid w:val="002B5BC4"/>
    <w:rsid w:val="002B7376"/>
    <w:rsid w:val="002C3F24"/>
    <w:rsid w:val="002C6358"/>
    <w:rsid w:val="002C69F2"/>
    <w:rsid w:val="002D3E57"/>
    <w:rsid w:val="002D4027"/>
    <w:rsid w:val="002F2339"/>
    <w:rsid w:val="00313C84"/>
    <w:rsid w:val="00317C23"/>
    <w:rsid w:val="003220FD"/>
    <w:rsid w:val="00322BD0"/>
    <w:rsid w:val="00323151"/>
    <w:rsid w:val="003408DF"/>
    <w:rsid w:val="00342021"/>
    <w:rsid w:val="00350E1D"/>
    <w:rsid w:val="00360A6B"/>
    <w:rsid w:val="00367E7F"/>
    <w:rsid w:val="003A6999"/>
    <w:rsid w:val="003A7EF8"/>
    <w:rsid w:val="003B3E8C"/>
    <w:rsid w:val="003C6115"/>
    <w:rsid w:val="003E46C3"/>
    <w:rsid w:val="003E5AB2"/>
    <w:rsid w:val="003F0B24"/>
    <w:rsid w:val="004027FC"/>
    <w:rsid w:val="004040E4"/>
    <w:rsid w:val="00420ABB"/>
    <w:rsid w:val="00423B25"/>
    <w:rsid w:val="004252DC"/>
    <w:rsid w:val="0042756E"/>
    <w:rsid w:val="00443CEC"/>
    <w:rsid w:val="00445C90"/>
    <w:rsid w:val="00455515"/>
    <w:rsid w:val="00461CEE"/>
    <w:rsid w:val="00463E9D"/>
    <w:rsid w:val="00465217"/>
    <w:rsid w:val="0047068F"/>
    <w:rsid w:val="00470E21"/>
    <w:rsid w:val="0049518E"/>
    <w:rsid w:val="004B52C4"/>
    <w:rsid w:val="004B7054"/>
    <w:rsid w:val="004B7C43"/>
    <w:rsid w:val="004C5466"/>
    <w:rsid w:val="004D4FB3"/>
    <w:rsid w:val="004E68D9"/>
    <w:rsid w:val="005075A2"/>
    <w:rsid w:val="00507B20"/>
    <w:rsid w:val="00524B58"/>
    <w:rsid w:val="005251AE"/>
    <w:rsid w:val="005321D6"/>
    <w:rsid w:val="00533940"/>
    <w:rsid w:val="005564B0"/>
    <w:rsid w:val="005732DA"/>
    <w:rsid w:val="005774B1"/>
    <w:rsid w:val="005802CB"/>
    <w:rsid w:val="00590811"/>
    <w:rsid w:val="005948B8"/>
    <w:rsid w:val="005960EA"/>
    <w:rsid w:val="005B1FCF"/>
    <w:rsid w:val="005C2828"/>
    <w:rsid w:val="005C6510"/>
    <w:rsid w:val="005E0830"/>
    <w:rsid w:val="005E11FA"/>
    <w:rsid w:val="005E20EC"/>
    <w:rsid w:val="005E5489"/>
    <w:rsid w:val="005F26B6"/>
    <w:rsid w:val="0060057C"/>
    <w:rsid w:val="00621D52"/>
    <w:rsid w:val="006416BA"/>
    <w:rsid w:val="0064596F"/>
    <w:rsid w:val="006562A0"/>
    <w:rsid w:val="00665709"/>
    <w:rsid w:val="00674B29"/>
    <w:rsid w:val="00677D4C"/>
    <w:rsid w:val="0068431C"/>
    <w:rsid w:val="006856CA"/>
    <w:rsid w:val="006978CE"/>
    <w:rsid w:val="006A7710"/>
    <w:rsid w:val="006D6212"/>
    <w:rsid w:val="006E2FE0"/>
    <w:rsid w:val="0070190E"/>
    <w:rsid w:val="007077AE"/>
    <w:rsid w:val="00716D60"/>
    <w:rsid w:val="00721114"/>
    <w:rsid w:val="00743241"/>
    <w:rsid w:val="00743F43"/>
    <w:rsid w:val="007605E0"/>
    <w:rsid w:val="00767D2C"/>
    <w:rsid w:val="00777B06"/>
    <w:rsid w:val="007814ED"/>
    <w:rsid w:val="00782AAE"/>
    <w:rsid w:val="00784031"/>
    <w:rsid w:val="007C1F87"/>
    <w:rsid w:val="007D0684"/>
    <w:rsid w:val="007D726A"/>
    <w:rsid w:val="007F47A2"/>
    <w:rsid w:val="007F4D6C"/>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359F"/>
    <w:rsid w:val="008B4DCD"/>
    <w:rsid w:val="008B5816"/>
    <w:rsid w:val="008B6A59"/>
    <w:rsid w:val="008C0B29"/>
    <w:rsid w:val="008C61B5"/>
    <w:rsid w:val="008D0D39"/>
    <w:rsid w:val="008D3883"/>
    <w:rsid w:val="008E72B6"/>
    <w:rsid w:val="00902BC8"/>
    <w:rsid w:val="00903FEE"/>
    <w:rsid w:val="00906995"/>
    <w:rsid w:val="009405E1"/>
    <w:rsid w:val="00946227"/>
    <w:rsid w:val="009507B0"/>
    <w:rsid w:val="00957894"/>
    <w:rsid w:val="00972E17"/>
    <w:rsid w:val="00974C2C"/>
    <w:rsid w:val="00977D44"/>
    <w:rsid w:val="00985BC7"/>
    <w:rsid w:val="00990093"/>
    <w:rsid w:val="009B73BB"/>
    <w:rsid w:val="009C11FA"/>
    <w:rsid w:val="009C5459"/>
    <w:rsid w:val="009E4BD2"/>
    <w:rsid w:val="009E6283"/>
    <w:rsid w:val="009F0603"/>
    <w:rsid w:val="009F637D"/>
    <w:rsid w:val="00A018D0"/>
    <w:rsid w:val="00A11161"/>
    <w:rsid w:val="00A30438"/>
    <w:rsid w:val="00A4762A"/>
    <w:rsid w:val="00A5404C"/>
    <w:rsid w:val="00A557AC"/>
    <w:rsid w:val="00A55FA7"/>
    <w:rsid w:val="00A73DE5"/>
    <w:rsid w:val="00A75BC4"/>
    <w:rsid w:val="00A75E36"/>
    <w:rsid w:val="00A82BF8"/>
    <w:rsid w:val="00A85899"/>
    <w:rsid w:val="00AB4ED8"/>
    <w:rsid w:val="00AC1019"/>
    <w:rsid w:val="00B05836"/>
    <w:rsid w:val="00B07DEE"/>
    <w:rsid w:val="00B137E4"/>
    <w:rsid w:val="00B1436A"/>
    <w:rsid w:val="00B32BB9"/>
    <w:rsid w:val="00B44574"/>
    <w:rsid w:val="00B56541"/>
    <w:rsid w:val="00B6144A"/>
    <w:rsid w:val="00B7254D"/>
    <w:rsid w:val="00B846AD"/>
    <w:rsid w:val="00BB570C"/>
    <w:rsid w:val="00BE43E0"/>
    <w:rsid w:val="00BF5EB2"/>
    <w:rsid w:val="00C00C90"/>
    <w:rsid w:val="00C04B52"/>
    <w:rsid w:val="00C0515E"/>
    <w:rsid w:val="00C06122"/>
    <w:rsid w:val="00C202BF"/>
    <w:rsid w:val="00C25A89"/>
    <w:rsid w:val="00C30771"/>
    <w:rsid w:val="00C505B9"/>
    <w:rsid w:val="00C60A58"/>
    <w:rsid w:val="00C666FC"/>
    <w:rsid w:val="00C732A6"/>
    <w:rsid w:val="00C776C4"/>
    <w:rsid w:val="00C81EAA"/>
    <w:rsid w:val="00C85EB4"/>
    <w:rsid w:val="00CB365D"/>
    <w:rsid w:val="00CC09AE"/>
    <w:rsid w:val="00CD78EF"/>
    <w:rsid w:val="00CE11B8"/>
    <w:rsid w:val="00CE4BF1"/>
    <w:rsid w:val="00CF168D"/>
    <w:rsid w:val="00CF2EBE"/>
    <w:rsid w:val="00CF6B11"/>
    <w:rsid w:val="00D1061D"/>
    <w:rsid w:val="00D11565"/>
    <w:rsid w:val="00D115D3"/>
    <w:rsid w:val="00D14402"/>
    <w:rsid w:val="00D14E58"/>
    <w:rsid w:val="00D2392E"/>
    <w:rsid w:val="00D3394C"/>
    <w:rsid w:val="00D35349"/>
    <w:rsid w:val="00D60E4B"/>
    <w:rsid w:val="00D85527"/>
    <w:rsid w:val="00DA0270"/>
    <w:rsid w:val="00DA19BC"/>
    <w:rsid w:val="00DB5B6D"/>
    <w:rsid w:val="00DD29A7"/>
    <w:rsid w:val="00DE2ECF"/>
    <w:rsid w:val="00DF2AC4"/>
    <w:rsid w:val="00DF398A"/>
    <w:rsid w:val="00E033CF"/>
    <w:rsid w:val="00E1609D"/>
    <w:rsid w:val="00E25D85"/>
    <w:rsid w:val="00E32229"/>
    <w:rsid w:val="00E40A6A"/>
    <w:rsid w:val="00E45D39"/>
    <w:rsid w:val="00E46067"/>
    <w:rsid w:val="00E558F9"/>
    <w:rsid w:val="00E70003"/>
    <w:rsid w:val="00E70DB0"/>
    <w:rsid w:val="00E97A22"/>
    <w:rsid w:val="00EA57B7"/>
    <w:rsid w:val="00EB281D"/>
    <w:rsid w:val="00ED1BD7"/>
    <w:rsid w:val="00EE25F6"/>
    <w:rsid w:val="00EF0AB0"/>
    <w:rsid w:val="00EF0BAC"/>
    <w:rsid w:val="00EF2D4E"/>
    <w:rsid w:val="00EF3A5A"/>
    <w:rsid w:val="00F2288C"/>
    <w:rsid w:val="00F273A0"/>
    <w:rsid w:val="00F33860"/>
    <w:rsid w:val="00F42E17"/>
    <w:rsid w:val="00F447FD"/>
    <w:rsid w:val="00F61830"/>
    <w:rsid w:val="00F63DB0"/>
    <w:rsid w:val="00FB4014"/>
    <w:rsid w:val="00FC332F"/>
    <w:rsid w:val="00FD3BEA"/>
    <w:rsid w:val="00FD5449"/>
    <w:rsid w:val="00FD5901"/>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CE2D1"/>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14</cp:revision>
  <dcterms:created xsi:type="dcterms:W3CDTF">2023-07-28T14:36:00Z</dcterms:created>
  <dcterms:modified xsi:type="dcterms:W3CDTF">2025-02-21T08:05:00Z</dcterms:modified>
</cp:coreProperties>
</file>